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hd w:val="clear" w:color="auto" w:fill="4F81BD" w:themeFill="accent1"/>
        <w:spacing w:before="360" w:after="120" w:line="240" w:lineRule="auto"/>
        <w:ind w:right="-306"/>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YOUR SUBMISSION GUIDE</w:t>
      </w:r>
    </w:p>
    <w:p>
      <w:pPr>
        <w:spacing w:after="120" w:line="240" w:lineRule="auto"/>
        <w:ind w:right="-306"/>
        <w:rPr>
          <w:rFonts w:ascii="Century Gothic" w:hAnsi="Century Gothic"/>
          <w:bCs/>
          <w:sz w:val="20"/>
          <w:szCs w:val="20"/>
        </w:rPr>
      </w:pPr>
      <w:r>
        <w:rPr>
          <w:rFonts w:ascii="Century Gothic" w:hAnsi="Century Gothic"/>
          <w:bCs/>
          <w:sz w:val="20"/>
          <w:szCs w:val="20"/>
        </w:rPr>
        <w:t>This is a guide to assist you with writing your submission to the State Development Assessment Unit (</w:t>
      </w:r>
      <w:r>
        <w:rPr>
          <w:rFonts w:ascii="Century Gothic" w:hAnsi="Century Gothic"/>
          <w:b/>
          <w:bCs/>
          <w:sz w:val="20"/>
          <w:szCs w:val="20"/>
        </w:rPr>
        <w:t>SDAU</w:t>
      </w:r>
      <w:r>
        <w:rPr>
          <w:rFonts w:ascii="Century Gothic" w:hAnsi="Century Gothic"/>
          <w:bCs/>
          <w:sz w:val="20"/>
          <w:szCs w:val="20"/>
        </w:rPr>
        <w:t xml:space="preserve">). The submission will be similar to your submission for the Local Development Plan but it is now addressed to SDAU and </w:t>
      </w:r>
      <w:r>
        <w:rPr>
          <w:rFonts w:ascii="Century Gothic" w:hAnsi="Century Gothic"/>
          <w:b/>
          <w:bCs/>
          <w:sz w:val="20"/>
          <w:szCs w:val="20"/>
        </w:rPr>
        <w:t>not</w:t>
      </w:r>
      <w:r>
        <w:rPr>
          <w:rFonts w:ascii="Century Gothic" w:hAnsi="Century Gothic"/>
          <w:bCs/>
          <w:sz w:val="20"/>
          <w:szCs w:val="20"/>
        </w:rPr>
        <w:t xml:space="preserve"> Town of Mosman Park (</w:t>
      </w:r>
      <w:proofErr w:type="spellStart"/>
      <w:r>
        <w:rPr>
          <w:rFonts w:ascii="Century Gothic" w:hAnsi="Century Gothic"/>
          <w:b/>
          <w:bCs/>
          <w:sz w:val="20"/>
          <w:szCs w:val="20"/>
        </w:rPr>
        <w:t>ToMP</w:t>
      </w:r>
      <w:proofErr w:type="spellEnd"/>
      <w:r>
        <w:rPr>
          <w:rFonts w:ascii="Century Gothic" w:hAnsi="Century Gothic"/>
          <w:bCs/>
          <w:sz w:val="20"/>
          <w:szCs w:val="20"/>
        </w:rPr>
        <w:t xml:space="preserve">). Your submission relates to the </w:t>
      </w:r>
      <w:r>
        <w:rPr>
          <w:rFonts w:ascii="Century Gothic" w:hAnsi="Century Gothic"/>
          <w:b/>
          <w:bCs/>
          <w:sz w:val="20"/>
          <w:szCs w:val="20"/>
        </w:rPr>
        <w:t>Development Application</w:t>
      </w:r>
      <w:r>
        <w:rPr>
          <w:rFonts w:ascii="Century Gothic" w:hAnsi="Century Gothic"/>
          <w:bCs/>
          <w:sz w:val="20"/>
          <w:szCs w:val="20"/>
        </w:rPr>
        <w:t xml:space="preserve"> of 46 Manning St Mosman Park and </w:t>
      </w:r>
      <w:r>
        <w:rPr>
          <w:rFonts w:ascii="Century Gothic" w:hAnsi="Century Gothic"/>
          <w:b/>
          <w:bCs/>
          <w:sz w:val="20"/>
          <w:szCs w:val="20"/>
        </w:rPr>
        <w:t xml:space="preserve">not </w:t>
      </w:r>
      <w:r>
        <w:rPr>
          <w:rFonts w:ascii="Century Gothic" w:hAnsi="Century Gothic"/>
          <w:bCs/>
          <w:sz w:val="20"/>
          <w:szCs w:val="20"/>
        </w:rPr>
        <w:t>Local Development Plan.</w:t>
      </w:r>
    </w:p>
    <w:p>
      <w:pPr>
        <w:spacing w:after="120" w:line="240" w:lineRule="auto"/>
        <w:ind w:right="-306"/>
        <w:rPr>
          <w:rFonts w:ascii="Century Gothic" w:hAnsi="Century Gothic"/>
          <w:bCs/>
          <w:sz w:val="20"/>
          <w:szCs w:val="20"/>
        </w:rPr>
      </w:pPr>
      <w:r>
        <w:rPr>
          <w:rFonts w:ascii="Century Gothic" w:hAnsi="Century Gothic"/>
          <w:bCs/>
          <w:sz w:val="20"/>
          <w:szCs w:val="20"/>
        </w:rPr>
        <w:t xml:space="preserve">The Development Application will be assessed on </w:t>
      </w:r>
      <w:r>
        <w:rPr>
          <w:rFonts w:ascii="Century Gothic" w:hAnsi="Century Gothic"/>
          <w:b/>
          <w:bCs/>
          <w:sz w:val="20"/>
          <w:szCs w:val="20"/>
        </w:rPr>
        <w:t>design principles</w:t>
      </w:r>
      <w:r>
        <w:rPr>
          <w:rFonts w:ascii="Century Gothic" w:hAnsi="Century Gothic"/>
          <w:bCs/>
          <w:sz w:val="20"/>
          <w:szCs w:val="20"/>
        </w:rPr>
        <w:t xml:space="preserve">, </w:t>
      </w:r>
      <w:r>
        <w:rPr>
          <w:rFonts w:ascii="Century Gothic" w:hAnsi="Century Gothic"/>
          <w:b/>
          <w:bCs/>
          <w:sz w:val="20"/>
          <w:szCs w:val="20"/>
        </w:rPr>
        <w:t>loss of amenity</w:t>
      </w:r>
      <w:r>
        <w:rPr>
          <w:rFonts w:ascii="Century Gothic" w:hAnsi="Century Gothic"/>
          <w:bCs/>
          <w:sz w:val="20"/>
          <w:szCs w:val="20"/>
        </w:rPr>
        <w:t xml:space="preserve">, </w:t>
      </w:r>
      <w:r>
        <w:rPr>
          <w:rFonts w:ascii="Century Gothic" w:hAnsi="Century Gothic"/>
          <w:b/>
          <w:bCs/>
          <w:sz w:val="20"/>
          <w:szCs w:val="20"/>
        </w:rPr>
        <w:t>lack of community benefits</w:t>
      </w:r>
      <w:r>
        <w:rPr>
          <w:rFonts w:ascii="Century Gothic" w:hAnsi="Century Gothic"/>
          <w:bCs/>
          <w:sz w:val="20"/>
          <w:szCs w:val="20"/>
        </w:rPr>
        <w:t xml:space="preserve"> and the </w:t>
      </w:r>
      <w:r>
        <w:rPr>
          <w:rFonts w:ascii="Century Gothic" w:hAnsi="Century Gothic"/>
          <w:b/>
          <w:bCs/>
          <w:sz w:val="20"/>
          <w:szCs w:val="20"/>
        </w:rPr>
        <w:t>strong concerns of the local community</w:t>
      </w:r>
      <w:r>
        <w:rPr>
          <w:rFonts w:ascii="Century Gothic" w:hAnsi="Century Gothic"/>
          <w:bCs/>
          <w:sz w:val="20"/>
          <w:szCs w:val="20"/>
        </w:rPr>
        <w:t>.</w:t>
      </w:r>
    </w:p>
    <w:p>
      <w:pPr>
        <w:shd w:val="clear" w:color="auto" w:fill="4F81BD" w:themeFill="accent1"/>
        <w:spacing w:before="360" w:after="120" w:line="240" w:lineRule="auto"/>
        <w:ind w:right="-306"/>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HOW TO SUBMIT YOUR SUBMISSIONS</w:t>
      </w:r>
    </w:p>
    <w:p>
      <w:pPr>
        <w:spacing w:before="360" w:after="120" w:line="240" w:lineRule="auto"/>
        <w:ind w:right="-306"/>
        <w:rPr>
          <w:rFonts w:ascii="Century Gothic" w:hAnsi="Century Gothic"/>
          <w:bCs/>
          <w:sz w:val="20"/>
          <w:szCs w:val="20"/>
        </w:rPr>
      </w:pPr>
      <w:r>
        <w:rPr>
          <w:rFonts w:ascii="Century Gothic" w:hAnsi="Century Gothic"/>
          <w:bCs/>
          <w:sz w:val="20"/>
          <w:szCs w:val="20"/>
        </w:rPr>
        <w:t xml:space="preserve">It is important that you make a submission to SDAU about why you think the </w:t>
      </w:r>
      <w:r>
        <w:rPr>
          <w:rFonts w:ascii="Century Gothic" w:hAnsi="Century Gothic"/>
          <w:b/>
          <w:bCs/>
          <w:sz w:val="20"/>
          <w:szCs w:val="20"/>
        </w:rPr>
        <w:t>six-storey</w:t>
      </w:r>
      <w:r>
        <w:rPr>
          <w:rFonts w:ascii="Century Gothic" w:hAnsi="Century Gothic"/>
          <w:bCs/>
          <w:sz w:val="20"/>
          <w:szCs w:val="20"/>
        </w:rPr>
        <w:t xml:space="preserve"> proposal by Australian Development Capital (</w:t>
      </w:r>
      <w:r>
        <w:rPr>
          <w:rFonts w:ascii="Century Gothic" w:hAnsi="Century Gothic"/>
          <w:b/>
          <w:bCs/>
          <w:sz w:val="20"/>
          <w:szCs w:val="20"/>
        </w:rPr>
        <w:t>ADC</w:t>
      </w:r>
      <w:r>
        <w:rPr>
          <w:rFonts w:ascii="Century Gothic" w:hAnsi="Century Gothic"/>
          <w:bCs/>
          <w:sz w:val="20"/>
          <w:szCs w:val="20"/>
        </w:rPr>
        <w:t>) is</w:t>
      </w:r>
      <w:r>
        <w:rPr>
          <w:rFonts w:ascii="Century Gothic" w:hAnsi="Century Gothic"/>
          <w:bCs/>
          <w:sz w:val="20"/>
          <w:szCs w:val="20"/>
          <w:u w:val="single"/>
        </w:rPr>
        <w:t xml:space="preserve"> inappropriate for our neighbourhood.</w:t>
      </w:r>
    </w:p>
    <w:p>
      <w:pPr>
        <w:spacing w:before="360" w:after="120" w:line="240" w:lineRule="auto"/>
        <w:ind w:right="-306"/>
        <w:rPr>
          <w:rFonts w:ascii="Century Gothic" w:hAnsi="Century Gothic"/>
          <w:bCs/>
          <w:sz w:val="20"/>
          <w:szCs w:val="20"/>
        </w:rPr>
      </w:pPr>
      <w:r>
        <w:rPr>
          <w:rFonts w:ascii="Century Gothic" w:hAnsi="Century Gothic"/>
          <w:bCs/>
          <w:sz w:val="20"/>
          <w:szCs w:val="20"/>
        </w:rPr>
        <w:t xml:space="preserve">Your submission should particularly highlight </w:t>
      </w:r>
      <w:r>
        <w:rPr>
          <w:rFonts w:ascii="Century Gothic" w:hAnsi="Century Gothic"/>
          <w:b/>
          <w:bCs/>
          <w:sz w:val="20"/>
          <w:szCs w:val="20"/>
        </w:rPr>
        <w:t>your proximity to the development</w:t>
      </w:r>
      <w:r>
        <w:rPr>
          <w:rFonts w:ascii="Century Gothic" w:hAnsi="Century Gothic"/>
          <w:bCs/>
          <w:sz w:val="20"/>
          <w:szCs w:val="20"/>
        </w:rPr>
        <w:t xml:space="preserve"> and its impact on you specifically. Submissions will be collated into a report by SDAU that identifies key themes of concerns.</w:t>
      </w:r>
    </w:p>
    <w:p>
      <w:pPr>
        <w:spacing w:before="240" w:after="120" w:line="240" w:lineRule="auto"/>
        <w:ind w:right="-306"/>
        <w:rPr>
          <w:rFonts w:ascii="Century Gothic" w:hAnsi="Century Gothic"/>
          <w:bCs/>
          <w:sz w:val="20"/>
          <w:szCs w:val="20"/>
        </w:rPr>
      </w:pPr>
      <w:r>
        <w:rPr>
          <w:rFonts w:ascii="Century Gothic" w:hAnsi="Century Gothic"/>
          <w:b/>
          <w:bCs/>
          <w:sz w:val="20"/>
          <w:szCs w:val="20"/>
        </w:rPr>
        <w:t>Step 1.</w:t>
      </w:r>
      <w:r>
        <w:rPr>
          <w:rFonts w:ascii="Century Gothic" w:hAnsi="Century Gothic"/>
          <w:bCs/>
          <w:sz w:val="20"/>
          <w:szCs w:val="20"/>
        </w:rPr>
        <w:t xml:space="preserve"> In Google search 'SDAU Development Proposals' or go to </w:t>
      </w:r>
      <w:hyperlink r:id="rId8" w:history="1">
        <w:r>
          <w:rPr>
            <w:rStyle w:val="Hyperlink"/>
            <w:rFonts w:ascii="Century Gothic" w:hAnsi="Century Gothic"/>
            <w:sz w:val="20"/>
            <w:szCs w:val="20"/>
          </w:rPr>
          <w:t>https://consultation.dplh.wa.gov.au/reform-design-state-assessment/development-application-mosman-park/</w:t>
        </w:r>
      </w:hyperlink>
    </w:p>
    <w:p>
      <w:pPr>
        <w:spacing w:before="240" w:after="120" w:line="240" w:lineRule="auto"/>
        <w:ind w:right="-306"/>
        <w:rPr>
          <w:rFonts w:ascii="Century Gothic" w:hAnsi="Century Gothic"/>
          <w:bCs/>
          <w:sz w:val="20"/>
          <w:szCs w:val="20"/>
        </w:rPr>
      </w:pPr>
      <w:r>
        <w:rPr>
          <w:rFonts w:ascii="Century Gothic" w:hAnsi="Century Gothic"/>
          <w:b/>
          <w:bCs/>
          <w:sz w:val="20"/>
          <w:szCs w:val="20"/>
        </w:rPr>
        <w:t>Step 2.</w:t>
      </w:r>
      <w:r>
        <w:rPr>
          <w:rFonts w:ascii="Century Gothic" w:hAnsi="Century Gothic"/>
          <w:bCs/>
          <w:sz w:val="20"/>
          <w:szCs w:val="20"/>
        </w:rPr>
        <w:t xml:space="preserve"> Click the first link and go to '</w:t>
      </w:r>
      <w:r>
        <w:rPr>
          <w:rFonts w:ascii="Century Gothic" w:hAnsi="Century Gothic"/>
          <w:b/>
          <w:bCs/>
          <w:sz w:val="20"/>
          <w:szCs w:val="20"/>
        </w:rPr>
        <w:t>State Development Assessment Unit applications</w:t>
      </w:r>
      <w:r>
        <w:rPr>
          <w:rFonts w:ascii="Century Gothic" w:hAnsi="Century Gothic"/>
          <w:bCs/>
          <w:sz w:val="20"/>
          <w:szCs w:val="20"/>
        </w:rPr>
        <w:t xml:space="preserve">' </w:t>
      </w:r>
    </w:p>
    <w:p>
      <w:pPr>
        <w:spacing w:before="240" w:after="120" w:line="240" w:lineRule="auto"/>
        <w:ind w:right="-306"/>
        <w:rPr>
          <w:rFonts w:ascii="Century Gothic" w:hAnsi="Century Gothic"/>
          <w:bCs/>
          <w:sz w:val="20"/>
          <w:szCs w:val="20"/>
        </w:rPr>
      </w:pPr>
      <w:r>
        <w:rPr>
          <w:rFonts w:ascii="Century Gothic" w:hAnsi="Century Gothic"/>
          <w:b/>
          <w:bCs/>
          <w:sz w:val="20"/>
          <w:szCs w:val="20"/>
        </w:rPr>
        <w:t>Step 3.</w:t>
      </w:r>
      <w:r>
        <w:rPr>
          <w:rFonts w:ascii="Century Gothic" w:hAnsi="Century Gothic"/>
          <w:bCs/>
          <w:sz w:val="20"/>
          <w:szCs w:val="20"/>
        </w:rPr>
        <w:t xml:space="preserve"> Under 'Open for comment' you will see Town of Mosman Park - Application for 46 Manning Street, Mosman Park. Click </w:t>
      </w:r>
      <w:r>
        <w:rPr>
          <w:rFonts w:ascii="Century Gothic" w:hAnsi="Century Gothic"/>
          <w:b/>
          <w:bCs/>
          <w:sz w:val="20"/>
          <w:szCs w:val="20"/>
        </w:rPr>
        <w:t>'Have Your Say</w:t>
      </w:r>
      <w:r>
        <w:rPr>
          <w:rFonts w:ascii="Century Gothic" w:hAnsi="Century Gothic"/>
          <w:bCs/>
          <w:sz w:val="20"/>
          <w:szCs w:val="20"/>
        </w:rPr>
        <w:t xml:space="preserve">' and enter your details and submission details. </w:t>
      </w:r>
    </w:p>
    <w:p>
      <w:pPr>
        <w:spacing w:before="240" w:after="120" w:line="240" w:lineRule="auto"/>
        <w:ind w:right="-306"/>
        <w:rPr>
          <w:rFonts w:ascii="Century Gothic" w:hAnsi="Century Gothic"/>
          <w:bCs/>
          <w:sz w:val="20"/>
          <w:szCs w:val="20"/>
        </w:rPr>
      </w:pPr>
      <w:r>
        <w:rPr>
          <w:rFonts w:ascii="Century Gothic" w:hAnsi="Century Gothic"/>
          <w:bCs/>
          <w:sz w:val="20"/>
          <w:szCs w:val="20"/>
        </w:rPr>
        <w:t xml:space="preserve">The SDAU prefer submissions to be made online using their Feedback Form. </w:t>
      </w:r>
    </w:p>
    <w:p>
      <w:pPr>
        <w:spacing w:before="240" w:after="120" w:line="240" w:lineRule="auto"/>
        <w:ind w:right="-306"/>
        <w:rPr>
          <w:rFonts w:ascii="Century Gothic" w:hAnsi="Century Gothic"/>
          <w:bCs/>
          <w:sz w:val="20"/>
          <w:szCs w:val="20"/>
        </w:rPr>
      </w:pPr>
      <w:r>
        <w:rPr>
          <w:rFonts w:ascii="Century Gothic" w:hAnsi="Century Gothic"/>
          <w:bCs/>
          <w:sz w:val="20"/>
          <w:szCs w:val="20"/>
        </w:rPr>
        <w:t xml:space="preserve">Submissions need to be made by </w:t>
      </w:r>
      <w:r>
        <w:rPr>
          <w:rFonts w:ascii="Century Gothic" w:hAnsi="Century Gothic"/>
          <w:b/>
          <w:bCs/>
          <w:sz w:val="20"/>
          <w:szCs w:val="20"/>
        </w:rPr>
        <w:t>16 August 2021</w:t>
      </w:r>
      <w:r>
        <w:rPr>
          <w:rFonts w:ascii="Century Gothic" w:hAnsi="Century Gothic"/>
          <w:bCs/>
          <w:sz w:val="20"/>
          <w:szCs w:val="20"/>
        </w:rPr>
        <w:t xml:space="preserve">. Your name will not be released as part of your submission. </w:t>
      </w:r>
    </w:p>
    <w:p>
      <w:pPr>
        <w:shd w:val="clear" w:color="auto" w:fill="DBE5F1" w:themeFill="accent1" w:themeFillTint="33"/>
        <w:spacing w:before="360" w:after="120" w:line="240" w:lineRule="auto"/>
        <w:ind w:right="-306"/>
        <w:jc w:val="center"/>
        <w:rPr>
          <w:rFonts w:ascii="Century Gothic" w:hAnsi="Century Gothic"/>
          <w:b/>
          <w:bCs/>
          <w:sz w:val="24"/>
          <w:szCs w:val="24"/>
        </w:rPr>
      </w:pPr>
      <w:r>
        <w:rPr>
          <w:rFonts w:ascii="Century Gothic" w:hAnsi="Century Gothic"/>
          <w:b/>
          <w:bCs/>
          <w:sz w:val="24"/>
          <w:szCs w:val="24"/>
        </w:rPr>
        <w:t>KEY AREAS TO INCLUDE IN YOUR SUBMISSIONS</w:t>
      </w:r>
    </w:p>
    <w:p>
      <w:pPr>
        <w:spacing w:before="360" w:after="120" w:line="240" w:lineRule="auto"/>
        <w:ind w:right="-306"/>
        <w:jc w:val="center"/>
        <w:rPr>
          <w:rFonts w:ascii="Century Gothic" w:hAnsi="Century Gothic"/>
          <w:bCs/>
          <w:sz w:val="20"/>
          <w:szCs w:val="20"/>
        </w:rPr>
      </w:pPr>
      <w:r>
        <w:rPr>
          <w:rFonts w:ascii="Century Gothic" w:hAnsi="Century Gothic"/>
          <w:bCs/>
          <w:sz w:val="20"/>
          <w:szCs w:val="20"/>
        </w:rPr>
        <w:t>The SDAU considers the following key elements of the development proposal. These are important issues to address in your submission.</w:t>
      </w:r>
    </w:p>
    <w:p>
      <w:pPr>
        <w:shd w:val="clear" w:color="auto" w:fill="4F81BD" w:themeFill="accent1"/>
        <w:spacing w:before="360" w:after="120" w:line="240" w:lineRule="auto"/>
        <w:ind w:right="-306"/>
        <w:rPr>
          <w:rFonts w:ascii="Century Gothic" w:hAnsi="Century Gothic"/>
          <w:b/>
          <w:bCs/>
          <w:color w:val="FFFFFF" w:themeColor="background1"/>
          <w:sz w:val="24"/>
          <w:szCs w:val="24"/>
        </w:rPr>
      </w:pPr>
      <w:r>
        <w:rPr>
          <w:rFonts w:ascii="Century Gothic" w:hAnsi="Century Gothic"/>
          <w:b/>
          <w:bCs/>
          <w:color w:val="FFFFFF" w:themeColor="background1"/>
          <w:sz w:val="24"/>
          <w:szCs w:val="24"/>
        </w:rPr>
        <w:t>ZONING</w:t>
      </w:r>
    </w:p>
    <w:p>
      <w:pPr>
        <w:pStyle w:val="ListParagraph"/>
        <w:numPr>
          <w:ilvl w:val="0"/>
          <w:numId w:val="40"/>
        </w:numPr>
        <w:spacing w:before="360" w:after="120" w:line="240" w:lineRule="auto"/>
        <w:ind w:left="270" w:right="900" w:hanging="270"/>
        <w:rPr>
          <w:rFonts w:ascii="Century Gothic" w:hAnsi="Century Gothic"/>
          <w:bCs/>
          <w:sz w:val="20"/>
          <w:szCs w:val="20"/>
        </w:rPr>
      </w:pPr>
      <w:r>
        <w:rPr>
          <w:rFonts w:ascii="Century Gothic" w:hAnsi="Century Gothic"/>
          <w:noProof/>
          <w:sz w:val="20"/>
          <w:szCs w:val="20"/>
          <w:lang w:eastAsia="en-AU"/>
        </w:rPr>
        <mc:AlternateContent>
          <mc:Choice Requires="wps">
            <w:drawing>
              <wp:anchor distT="0" distB="0" distL="114300" distR="114300" simplePos="0" relativeHeight="251689472" behindDoc="0" locked="0" layoutInCell="1" allowOverlap="1">
                <wp:simplePos x="0" y="0"/>
                <wp:positionH relativeFrom="margin">
                  <wp:align>right</wp:align>
                </wp:positionH>
                <wp:positionV relativeFrom="paragraph">
                  <wp:posOffset>244513</wp:posOffset>
                </wp:positionV>
                <wp:extent cx="190123" cy="181069"/>
                <wp:effectExtent l="0" t="0" r="19685" b="28575"/>
                <wp:wrapNone/>
                <wp:docPr id="16" name="Text Box 16"/>
                <wp:cNvGraphicFramePr/>
                <a:graphic xmlns:a="http://schemas.openxmlformats.org/drawingml/2006/main">
                  <a:graphicData uri="http://schemas.microsoft.com/office/word/2010/wordprocessingShape">
                    <wps:wsp>
                      <wps:cNvSpPr txBox="1"/>
                      <wps:spPr>
                        <a:xfrm>
                          <a:off x="0" y="0"/>
                          <a:ext cx="190123" cy="181069"/>
                        </a:xfrm>
                        <a:prstGeom prst="rect">
                          <a:avLst/>
                        </a:prstGeom>
                        <a:solidFill>
                          <a:schemeClr val="lt1"/>
                        </a:solidFill>
                        <a:ln w="6350">
                          <a:solidFill>
                            <a:prstClr val="black"/>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6" o:spid="_x0000_s1026" type="#_x0000_t202" style="position:absolute;left:0;text-align:left;margin-left:-36.25pt;margin-top:19.25pt;width:14.95pt;height:14.25pt;z-index:25168947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" fillcolor="white [3201]" strokeweight=".5pt">
                <v:textbox>
                  <w:txbxContent>
                    <w:p/>
                  </w:txbxContent>
                </v:textbox>
                <w10:wrap anchorx="margin"/>
              </v:shape>
            </w:pict>
          </mc:Fallback>
        </mc:AlternateContent>
      </w:r>
      <w:r>
        <w:rPr>
          <w:rFonts w:ascii="Century Gothic" w:hAnsi="Century Gothic"/>
          <w:bCs/>
          <w:sz w:val="20"/>
          <w:szCs w:val="20"/>
        </w:rPr>
        <w:t xml:space="preserve">The site is zoned R60 which is a max </w:t>
      </w:r>
      <w:r>
        <w:rPr>
          <w:rFonts w:ascii="Century Gothic" w:hAnsi="Century Gothic"/>
          <w:b/>
          <w:bCs/>
          <w:sz w:val="20"/>
          <w:szCs w:val="20"/>
        </w:rPr>
        <w:t xml:space="preserve">3 storey height limit </w:t>
      </w:r>
      <w:r>
        <w:rPr>
          <w:rFonts w:ascii="Century Gothic" w:hAnsi="Century Gothic"/>
          <w:bCs/>
          <w:sz w:val="20"/>
          <w:szCs w:val="20"/>
        </w:rPr>
        <w:t>(13m). The proposal is for 6 storeys and is 22.60</w:t>
      </w:r>
      <w:bookmarkStart w:id="0" w:name="_GoBack"/>
      <w:bookmarkEnd w:id="0"/>
      <w:r>
        <w:rPr>
          <w:rFonts w:ascii="Century Gothic" w:hAnsi="Century Gothic"/>
          <w:bCs/>
          <w:sz w:val="20"/>
          <w:szCs w:val="20"/>
        </w:rPr>
        <w:t xml:space="preserve">m. </w:t>
      </w:r>
    </w:p>
    <w:p>
      <w:pPr>
        <w:pStyle w:val="ListParagraph"/>
        <w:numPr>
          <w:ilvl w:val="0"/>
          <w:numId w:val="40"/>
        </w:numPr>
        <w:spacing w:before="360" w:after="120" w:line="240" w:lineRule="auto"/>
        <w:ind w:left="270" w:right="900" w:hanging="270"/>
        <w:rPr>
          <w:rFonts w:ascii="Century Gothic" w:hAnsi="Century Gothic"/>
          <w:bCs/>
          <w:sz w:val="20"/>
          <w:szCs w:val="20"/>
        </w:rPr>
      </w:pPr>
      <w:r>
        <w:rPr>
          <w:rFonts w:ascii="Century Gothic" w:hAnsi="Century Gothic"/>
          <w:noProof/>
          <w:sz w:val="20"/>
          <w:szCs w:val="20"/>
          <w:lang w:eastAsia="en-AU"/>
        </w:rPr>
        <mc:AlternateContent>
          <mc:Choice Requires="wps">
            <w:drawing>
              <wp:anchor distT="0" distB="0" distL="114300" distR="114300" simplePos="0" relativeHeight="251691520" behindDoc="0" locked="0" layoutInCell="1" allowOverlap="1">
                <wp:simplePos x="0" y="0"/>
                <wp:positionH relativeFrom="margin">
                  <wp:posOffset>6248400</wp:posOffset>
                </wp:positionH>
                <wp:positionV relativeFrom="paragraph">
                  <wp:posOffset>81866</wp:posOffset>
                </wp:positionV>
                <wp:extent cx="189865" cy="180975"/>
                <wp:effectExtent l="0" t="0" r="19685" b="28575"/>
                <wp:wrapNone/>
                <wp:docPr id="17" name="Text Box 17"/>
                <wp:cNvGraphicFramePr/>
                <a:graphic xmlns:a="http://schemas.openxmlformats.org/drawingml/2006/main">
                  <a:graphicData uri="http://schemas.microsoft.com/office/word/2010/wordprocessingShape">
                    <wps:wsp>
                      <wps:cNvSpPr txBox="1"/>
                      <wps:spPr>
                        <a:xfrm>
                          <a:off x="0" y="0"/>
                          <a:ext cx="189865" cy="180975"/>
                        </a:xfrm>
                        <a:prstGeom prst="rect">
                          <a:avLst/>
                        </a:prstGeom>
                        <a:solidFill>
                          <a:schemeClr val="lt1"/>
                        </a:solidFill>
                        <a:ln w="6350">
                          <a:solidFill>
                            <a:prstClr val="black"/>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 o:spid="_x0000_s1027" type="#_x0000_t202" style="position:absolute;left:0;text-align:left;margin-left:492pt;margin-top:6.45pt;width:14.95pt;height:14.25pt;z-index:2516915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" fillcolor="white [3201]" strokeweight=".5pt">
                <v:textbox>
                  <w:txbxContent>
                    <w:p/>
                  </w:txbxContent>
                </v:textbox>
                <w10:wrap anchorx="margin"/>
              </v:shape>
            </w:pict>
          </mc:Fallback>
        </mc:AlternateContent>
      </w:r>
      <w:r>
        <w:rPr>
          <w:rFonts w:ascii="Century Gothic" w:hAnsi="Century Gothic"/>
          <w:bCs/>
          <w:sz w:val="20"/>
          <w:szCs w:val="20"/>
        </w:rPr>
        <w:t xml:space="preserve">It is a Neighbourhood Centre so needs an </w:t>
      </w:r>
      <w:r>
        <w:rPr>
          <w:rFonts w:ascii="Century Gothic" w:hAnsi="Century Gothic"/>
          <w:b/>
          <w:bCs/>
          <w:sz w:val="20"/>
          <w:szCs w:val="20"/>
        </w:rPr>
        <w:t>approved LDP</w:t>
      </w:r>
      <w:r>
        <w:rPr>
          <w:rFonts w:ascii="Century Gothic" w:hAnsi="Century Gothic"/>
          <w:bCs/>
          <w:sz w:val="20"/>
          <w:szCs w:val="20"/>
        </w:rPr>
        <w:t xml:space="preserve"> to override any zoning changes. This was rejected by </w:t>
      </w:r>
      <w:proofErr w:type="spellStart"/>
      <w:r>
        <w:rPr>
          <w:rFonts w:ascii="Century Gothic" w:hAnsi="Century Gothic"/>
          <w:bCs/>
          <w:sz w:val="20"/>
          <w:szCs w:val="20"/>
        </w:rPr>
        <w:t>ToMP</w:t>
      </w:r>
      <w:proofErr w:type="spellEnd"/>
      <w:r>
        <w:rPr>
          <w:rFonts w:ascii="Century Gothic" w:hAnsi="Century Gothic"/>
          <w:bCs/>
          <w:sz w:val="20"/>
          <w:szCs w:val="20"/>
        </w:rPr>
        <w:t xml:space="preserve"> in November 2020.</w:t>
      </w:r>
    </w:p>
    <w:p>
      <w:pPr>
        <w:pStyle w:val="ListParagraph"/>
        <w:numPr>
          <w:ilvl w:val="0"/>
          <w:numId w:val="40"/>
        </w:numPr>
        <w:spacing w:before="360" w:after="120" w:line="240" w:lineRule="auto"/>
        <w:ind w:left="270" w:right="900" w:hanging="270"/>
        <w:rPr>
          <w:rFonts w:ascii="Century Gothic" w:hAnsi="Century Gothic"/>
          <w:bCs/>
          <w:sz w:val="20"/>
          <w:szCs w:val="20"/>
        </w:rPr>
      </w:pPr>
      <w:r>
        <w:rPr>
          <w:rFonts w:ascii="Century Gothic" w:hAnsi="Century Gothic"/>
          <w:bCs/>
          <w:sz w:val="20"/>
          <w:szCs w:val="20"/>
        </w:rPr>
        <w:t xml:space="preserve">The density of the proposed site is zoned for </w:t>
      </w:r>
      <w:r>
        <w:rPr>
          <w:rFonts w:ascii="Century Gothic" w:hAnsi="Century Gothic"/>
          <w:b/>
          <w:bCs/>
          <w:sz w:val="20"/>
          <w:szCs w:val="20"/>
        </w:rPr>
        <w:t>0.8</w:t>
      </w:r>
      <w:r>
        <w:rPr>
          <w:rFonts w:ascii="Century Gothic" w:hAnsi="Century Gothic"/>
          <w:bCs/>
          <w:sz w:val="20"/>
          <w:szCs w:val="20"/>
        </w:rPr>
        <w:t xml:space="preserve"> and the current proposal is for 2.5 plot ratio. This is more than double which allows for many more dwellings.</w:t>
      </w:r>
      <w:r>
        <w:rPr>
          <w:noProof/>
          <w:lang w:eastAsia="en-AU"/>
        </w:rPr>
        <mc:AlternateContent>
          <mc:Choice Requires="wps">
            <w:drawing>
              <wp:anchor distT="0" distB="0" distL="114300" distR="114300" simplePos="0" relativeHeight="251693568" behindDoc="0" locked="0" layoutInCell="1" allowOverlap="1">
                <wp:simplePos x="0" y="0"/>
                <wp:positionH relativeFrom="margin">
                  <wp:align>right</wp:align>
                </wp:positionH>
                <wp:positionV relativeFrom="paragraph">
                  <wp:posOffset>73578</wp:posOffset>
                </wp:positionV>
                <wp:extent cx="190123" cy="181069"/>
                <wp:effectExtent l="0" t="0" r="19685" b="28575"/>
                <wp:wrapNone/>
                <wp:docPr id="18" name="Text Box 18"/>
                <wp:cNvGraphicFramePr/>
                <a:graphic xmlns:a="http://schemas.openxmlformats.org/drawingml/2006/main">
                  <a:graphicData uri="http://schemas.microsoft.com/office/word/2010/wordprocessingShape">
                    <wps:wsp>
                      <wps:cNvSpPr txBox="1"/>
                      <wps:spPr>
                        <a:xfrm>
                          <a:off x="0" y="0"/>
                          <a:ext cx="190123" cy="181069"/>
                        </a:xfrm>
                        <a:prstGeom prst="rect">
                          <a:avLst/>
                        </a:prstGeom>
                        <a:solidFill>
                          <a:schemeClr val="lt1"/>
                        </a:solidFill>
                        <a:ln w="6350">
                          <a:solidFill>
                            <a:prstClr val="black"/>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8" o:spid="_x0000_s1028" type="#_x0000_t202" style="position:absolute;left:0;text-align:left;margin-left:-36.25pt;margin-top:5.8pt;width:14.95pt;height:14.25pt;z-index:25169356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" fillcolor="white [3201]" strokeweight=".5pt">
                <v:textbox>
                  <w:txbxContent>
                    <w:p/>
                  </w:txbxContent>
                </v:textbox>
                <w10:wrap anchorx="margin"/>
              </v:shape>
            </w:pict>
          </mc:Fallback>
        </mc:AlternateContent>
      </w:r>
      <w:r>
        <w:rPr>
          <w:rFonts w:ascii="Century Gothic" w:hAnsi="Century Gothic"/>
          <w:noProof/>
          <w:sz w:val="20"/>
          <w:szCs w:val="20"/>
          <w:lang w:eastAsia="en-AU"/>
        </w:rPr>
        <w:t xml:space="preserve"> </w:t>
      </w:r>
    </w:p>
    <w:p>
      <w:pPr>
        <w:shd w:val="clear" w:color="auto" w:fill="4F81BD" w:themeFill="accent1"/>
        <w:spacing w:before="360" w:after="120" w:line="240" w:lineRule="auto"/>
        <w:ind w:right="-306"/>
        <w:rPr>
          <w:rFonts w:ascii="Century Gothic" w:hAnsi="Century Gothic"/>
          <w:b/>
          <w:bCs/>
          <w:color w:val="FFFFFF" w:themeColor="background1"/>
          <w:sz w:val="24"/>
          <w:szCs w:val="24"/>
        </w:rPr>
      </w:pPr>
      <w:r>
        <w:rPr>
          <w:rFonts w:ascii="Century Gothic" w:hAnsi="Century Gothic"/>
          <w:b/>
          <w:bCs/>
          <w:color w:val="FFFFFF" w:themeColor="background1"/>
          <w:sz w:val="24"/>
          <w:szCs w:val="24"/>
        </w:rPr>
        <w:t>HEIGHT &amp; BULK</w:t>
      </w:r>
    </w:p>
    <w:p>
      <w:pPr>
        <w:pStyle w:val="ListParagraph"/>
        <w:numPr>
          <w:ilvl w:val="0"/>
          <w:numId w:val="41"/>
        </w:numPr>
        <w:tabs>
          <w:tab w:val="left" w:pos="270"/>
        </w:tabs>
        <w:spacing w:line="240" w:lineRule="auto"/>
        <w:ind w:left="270" w:right="810" w:hanging="270"/>
        <w:rPr>
          <w:rFonts w:ascii="Century Gothic" w:hAnsi="Century Gothic"/>
          <w:sz w:val="20"/>
          <w:szCs w:val="20"/>
        </w:rPr>
      </w:pPr>
      <w:r>
        <w:rPr>
          <w:rFonts w:ascii="Century Gothic" w:hAnsi="Century Gothic"/>
          <w:noProof/>
          <w:sz w:val="20"/>
          <w:szCs w:val="20"/>
          <w:lang w:eastAsia="en-AU"/>
        </w:rPr>
        <mc:AlternateContent>
          <mc:Choice Requires="wps">
            <w:drawing>
              <wp:anchor distT="0" distB="0" distL="114300" distR="114300" simplePos="0" relativeHeight="251683328" behindDoc="0" locked="0" layoutInCell="1" allowOverlap="1">
                <wp:simplePos x="0" y="0"/>
                <wp:positionH relativeFrom="margin">
                  <wp:align>right</wp:align>
                </wp:positionH>
                <wp:positionV relativeFrom="paragraph">
                  <wp:posOffset>55352</wp:posOffset>
                </wp:positionV>
                <wp:extent cx="190123" cy="181069"/>
                <wp:effectExtent l="0" t="0" r="19685" b="28575"/>
                <wp:wrapNone/>
                <wp:docPr id="13" name="Text Box 13"/>
                <wp:cNvGraphicFramePr/>
                <a:graphic xmlns:a="http://schemas.openxmlformats.org/drawingml/2006/main">
                  <a:graphicData uri="http://schemas.microsoft.com/office/word/2010/wordprocessingShape">
                    <wps:wsp>
                      <wps:cNvSpPr txBox="1"/>
                      <wps:spPr>
                        <a:xfrm>
                          <a:off x="0" y="0"/>
                          <a:ext cx="190123" cy="181069"/>
                        </a:xfrm>
                        <a:prstGeom prst="rect">
                          <a:avLst/>
                        </a:prstGeom>
                        <a:solidFill>
                          <a:schemeClr val="lt1"/>
                        </a:solidFill>
                        <a:ln w="6350">
                          <a:solidFill>
                            <a:prstClr val="black"/>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 o:spid="_x0000_s1029" type="#_x0000_t202" style="position:absolute;left:0;text-align:left;margin-left:-36.25pt;margin-top:4.35pt;width:14.95pt;height:14.25pt;z-index:2516833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" fillcolor="white [3201]" strokeweight=".5pt">
                <v:textbox>
                  <w:txbxContent>
                    <w:p/>
                  </w:txbxContent>
                </v:textbox>
                <w10:wrap anchorx="margin"/>
              </v:shape>
            </w:pict>
          </mc:Fallback>
        </mc:AlternateContent>
      </w:r>
      <w:r>
        <w:rPr>
          <w:rFonts w:ascii="Century Gothic" w:hAnsi="Century Gothic"/>
          <w:sz w:val="20"/>
          <w:szCs w:val="20"/>
        </w:rPr>
        <w:t xml:space="preserve">The built form and scale of the proposed development is not in proportion to that of the surrounding low density and low height residential area. </w:t>
      </w:r>
    </w:p>
    <w:p>
      <w:pPr>
        <w:pStyle w:val="ListParagraph"/>
        <w:numPr>
          <w:ilvl w:val="0"/>
          <w:numId w:val="41"/>
        </w:numPr>
        <w:tabs>
          <w:tab w:val="left" w:pos="270"/>
        </w:tabs>
        <w:spacing w:line="240" w:lineRule="auto"/>
        <w:ind w:left="270" w:right="810" w:hanging="270"/>
        <w:rPr>
          <w:rFonts w:ascii="Century Gothic" w:hAnsi="Century Gothic"/>
          <w:sz w:val="20"/>
          <w:szCs w:val="20"/>
        </w:rPr>
      </w:pPr>
      <w:r>
        <w:rPr>
          <w:rFonts w:ascii="Century Gothic" w:hAnsi="Century Gothic"/>
          <w:noProof/>
          <w:sz w:val="20"/>
          <w:szCs w:val="20"/>
          <w:lang w:eastAsia="en-AU"/>
        </w:rPr>
        <mc:AlternateContent>
          <mc:Choice Requires="wps">
            <w:drawing>
              <wp:anchor distT="0" distB="0" distL="114300" distR="114300" simplePos="0" relativeHeight="251685376" behindDoc="0" locked="0" layoutInCell="1" allowOverlap="1">
                <wp:simplePos x="0" y="0"/>
                <wp:positionH relativeFrom="margin">
                  <wp:posOffset>6248400</wp:posOffset>
                </wp:positionH>
                <wp:positionV relativeFrom="paragraph">
                  <wp:posOffset>120601</wp:posOffset>
                </wp:positionV>
                <wp:extent cx="190123" cy="181069"/>
                <wp:effectExtent l="0" t="0" r="19685" b="28575"/>
                <wp:wrapNone/>
                <wp:docPr id="14" name="Text Box 14"/>
                <wp:cNvGraphicFramePr/>
                <a:graphic xmlns:a="http://schemas.openxmlformats.org/drawingml/2006/main">
                  <a:graphicData uri="http://schemas.microsoft.com/office/word/2010/wordprocessingShape">
                    <wps:wsp>
                      <wps:cNvSpPr txBox="1"/>
                      <wps:spPr>
                        <a:xfrm>
                          <a:off x="0" y="0"/>
                          <a:ext cx="190123" cy="181069"/>
                        </a:xfrm>
                        <a:prstGeom prst="rect">
                          <a:avLst/>
                        </a:prstGeom>
                        <a:solidFill>
                          <a:schemeClr val="lt1"/>
                        </a:solidFill>
                        <a:ln w="6350">
                          <a:solidFill>
                            <a:prstClr val="black"/>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4" o:spid="_x0000_s1030" type="#_x0000_t202" style="position:absolute;left:0;text-align:left;margin-left:492pt;margin-top:9.5pt;width:14.95pt;height:14.25pt;z-index:2516853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" fillcolor="white [3201]" strokeweight=".5pt">
                <v:textbox>
                  <w:txbxContent>
                    <w:p/>
                  </w:txbxContent>
                </v:textbox>
                <w10:wrap anchorx="margin"/>
              </v:shape>
            </w:pict>
          </mc:Fallback>
        </mc:AlternateContent>
      </w:r>
      <w:r>
        <w:rPr>
          <w:rFonts w:ascii="Century Gothic" w:hAnsi="Century Gothic"/>
          <w:noProof/>
          <w:sz w:val="20"/>
          <w:szCs w:val="20"/>
          <w:lang w:val="en-US"/>
        </w:rPr>
        <w:t>The</w:t>
      </w:r>
      <w:r>
        <w:rPr>
          <w:rFonts w:ascii="Century Gothic" w:hAnsi="Century Gothic"/>
          <w:sz w:val="20"/>
          <w:szCs w:val="20"/>
        </w:rPr>
        <w:t xml:space="preserve"> </w:t>
      </w:r>
      <w:r>
        <w:rPr>
          <w:rFonts w:ascii="Century Gothic" w:hAnsi="Century Gothic"/>
          <w:b/>
          <w:sz w:val="20"/>
          <w:szCs w:val="20"/>
        </w:rPr>
        <w:t>low height and low density residential area</w:t>
      </w:r>
      <w:r>
        <w:rPr>
          <w:rFonts w:ascii="Century Gothic" w:hAnsi="Century Gothic"/>
          <w:sz w:val="20"/>
          <w:szCs w:val="20"/>
        </w:rPr>
        <w:t xml:space="preserve"> will be the ongoing, enduring future context of the development</w:t>
      </w:r>
    </w:p>
    <w:p>
      <w:pPr>
        <w:shd w:val="clear" w:color="auto" w:fill="4F81BD" w:themeFill="accent1"/>
        <w:spacing w:before="240" w:after="120" w:line="240" w:lineRule="auto"/>
        <w:ind w:right="-306"/>
        <w:rPr>
          <w:rFonts w:ascii="Century Gothic" w:hAnsi="Century Gothic"/>
          <w:b/>
          <w:bCs/>
          <w:color w:val="FFFFFF" w:themeColor="background1"/>
          <w:sz w:val="24"/>
          <w:szCs w:val="24"/>
        </w:rPr>
      </w:pPr>
      <w:r>
        <w:rPr>
          <w:rFonts w:ascii="Century Gothic" w:hAnsi="Century Gothic"/>
          <w:b/>
          <w:bCs/>
          <w:color w:val="FFFFFF" w:themeColor="background1"/>
          <w:sz w:val="24"/>
          <w:szCs w:val="24"/>
        </w:rPr>
        <w:t>MOVEMENT</w:t>
      </w:r>
    </w:p>
    <w:p>
      <w:pPr>
        <w:spacing w:line="240" w:lineRule="auto"/>
        <w:ind w:right="720"/>
        <w:rPr>
          <w:rFonts w:ascii="Century Gothic" w:hAnsi="Century Gothic"/>
          <w:sz w:val="20"/>
          <w:szCs w:val="20"/>
        </w:rPr>
      </w:pPr>
      <w:r>
        <w:rPr>
          <w:rFonts w:ascii="Century Gothic" w:hAnsi="Century Gothic"/>
          <w:sz w:val="20"/>
          <w:szCs w:val="20"/>
        </w:rPr>
        <w:t>Consider:</w:t>
      </w:r>
    </w:p>
    <w:p>
      <w:pPr>
        <w:pStyle w:val="ListParagraph"/>
        <w:numPr>
          <w:ilvl w:val="0"/>
          <w:numId w:val="42"/>
        </w:numPr>
        <w:spacing w:line="240" w:lineRule="auto"/>
        <w:ind w:left="270" w:right="720" w:hanging="270"/>
        <w:rPr>
          <w:rFonts w:ascii="Century Gothic" w:hAnsi="Century Gothic"/>
          <w:sz w:val="20"/>
          <w:szCs w:val="20"/>
        </w:rPr>
      </w:pPr>
      <w:r>
        <w:rPr>
          <w:rFonts w:ascii="Century Gothic" w:hAnsi="Century Gothic"/>
          <w:noProof/>
          <w:sz w:val="20"/>
          <w:szCs w:val="20"/>
          <w:lang w:eastAsia="en-AU"/>
        </w:rPr>
        <w:lastRenderedPageBreak/>
        <mc:AlternateContent>
          <mc:Choice Requires="wps">
            <w:drawing>
              <wp:anchor distT="0" distB="0" distL="114300" distR="114300" simplePos="0" relativeHeight="251677184" behindDoc="0" locked="0" layoutInCell="1" allowOverlap="1">
                <wp:simplePos x="0" y="0"/>
                <wp:positionH relativeFrom="margin">
                  <wp:align>right</wp:align>
                </wp:positionH>
                <wp:positionV relativeFrom="paragraph">
                  <wp:posOffset>368212</wp:posOffset>
                </wp:positionV>
                <wp:extent cx="190123" cy="181069"/>
                <wp:effectExtent l="0" t="0" r="19685" b="28575"/>
                <wp:wrapNone/>
                <wp:docPr id="10" name="Text Box 10"/>
                <wp:cNvGraphicFramePr/>
                <a:graphic xmlns:a="http://schemas.openxmlformats.org/drawingml/2006/main">
                  <a:graphicData uri="http://schemas.microsoft.com/office/word/2010/wordprocessingShape">
                    <wps:wsp>
                      <wps:cNvSpPr txBox="1"/>
                      <wps:spPr>
                        <a:xfrm>
                          <a:off x="0" y="0"/>
                          <a:ext cx="190123" cy="181069"/>
                        </a:xfrm>
                        <a:prstGeom prst="rect">
                          <a:avLst/>
                        </a:prstGeom>
                        <a:solidFill>
                          <a:schemeClr val="lt1"/>
                        </a:solidFill>
                        <a:ln w="6350">
                          <a:solidFill>
                            <a:prstClr val="black"/>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 o:spid="_x0000_s1031" type="#_x0000_t202" style="position:absolute;left:0;text-align:left;margin-left:-36.25pt;margin-top:29pt;width:14.95pt;height:14.25pt;z-index:25167718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" fillcolor="white [3201]" strokeweight=".5pt">
                <v:textbox>
                  <w:txbxContent>
                    <w:p/>
                  </w:txbxContent>
                </v:textbox>
                <w10:wrap anchorx="margin"/>
              </v:shape>
            </w:pict>
          </mc:Fallback>
        </mc:AlternateContent>
      </w:r>
      <w:r>
        <w:rPr>
          <w:rFonts w:ascii="Century Gothic" w:hAnsi="Century Gothic"/>
          <w:noProof/>
          <w:sz w:val="20"/>
          <w:szCs w:val="20"/>
          <w:lang w:eastAsia="en-AU"/>
        </w:rPr>
        <mc:AlternateContent>
          <mc:Choice Requires="wps">
            <w:drawing>
              <wp:anchor distT="0" distB="0" distL="114300" distR="114300" simplePos="0" relativeHeight="251675136" behindDoc="0" locked="0" layoutInCell="1" allowOverlap="1">
                <wp:simplePos x="0" y="0"/>
                <wp:positionH relativeFrom="margin">
                  <wp:align>right</wp:align>
                </wp:positionH>
                <wp:positionV relativeFrom="paragraph">
                  <wp:posOffset>83147</wp:posOffset>
                </wp:positionV>
                <wp:extent cx="190123" cy="181069"/>
                <wp:effectExtent l="0" t="0" r="19685" b="28575"/>
                <wp:wrapNone/>
                <wp:docPr id="9" name="Text Box 9"/>
                <wp:cNvGraphicFramePr/>
                <a:graphic xmlns:a="http://schemas.openxmlformats.org/drawingml/2006/main">
                  <a:graphicData uri="http://schemas.microsoft.com/office/word/2010/wordprocessingShape">
                    <wps:wsp>
                      <wps:cNvSpPr txBox="1"/>
                      <wps:spPr>
                        <a:xfrm>
                          <a:off x="0" y="0"/>
                          <a:ext cx="190123" cy="181069"/>
                        </a:xfrm>
                        <a:prstGeom prst="rect">
                          <a:avLst/>
                        </a:prstGeom>
                        <a:solidFill>
                          <a:schemeClr val="lt1"/>
                        </a:solidFill>
                        <a:ln w="6350">
                          <a:solidFill>
                            <a:prstClr val="black"/>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 o:spid="_x0000_s1032" type="#_x0000_t202" style="position:absolute;left:0;text-align:left;margin-left:-36.25pt;margin-top:6.55pt;width:14.95pt;height:14.25pt;z-index:2516751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" fillcolor="white [3201]" strokeweight=".5pt">
                <v:textbox>
                  <w:txbxContent>
                    <w:p/>
                  </w:txbxContent>
                </v:textbox>
                <w10:wrap anchorx="margin"/>
              </v:shape>
            </w:pict>
          </mc:Fallback>
        </mc:AlternateContent>
      </w:r>
      <w:r>
        <w:rPr>
          <w:rFonts w:ascii="Century Gothic" w:hAnsi="Century Gothic"/>
          <w:sz w:val="20"/>
          <w:szCs w:val="20"/>
        </w:rPr>
        <w:t>services that facilitate movement around the development such as</w:t>
      </w:r>
      <w:r>
        <w:rPr>
          <w:rFonts w:ascii="Century Gothic" w:hAnsi="Century Gothic"/>
          <w:b/>
          <w:sz w:val="20"/>
          <w:szCs w:val="20"/>
        </w:rPr>
        <w:t xml:space="preserve"> roads, access roads, paths </w:t>
      </w:r>
      <w:r>
        <w:rPr>
          <w:rFonts w:ascii="Century Gothic" w:hAnsi="Century Gothic"/>
          <w:sz w:val="20"/>
          <w:szCs w:val="20"/>
        </w:rPr>
        <w:t xml:space="preserve">and </w:t>
      </w:r>
      <w:r>
        <w:rPr>
          <w:rFonts w:ascii="Century Gothic" w:hAnsi="Century Gothic"/>
          <w:b/>
          <w:sz w:val="20"/>
          <w:szCs w:val="20"/>
        </w:rPr>
        <w:t xml:space="preserve">parking </w:t>
      </w:r>
      <w:r>
        <w:rPr>
          <w:rFonts w:ascii="Century Gothic" w:hAnsi="Century Gothic"/>
          <w:sz w:val="20"/>
          <w:szCs w:val="20"/>
        </w:rPr>
        <w:t>should be mentioned in terms of adequacy, impact, convenience and safety</w:t>
      </w:r>
    </w:p>
    <w:p>
      <w:pPr>
        <w:pStyle w:val="ListParagraph"/>
        <w:numPr>
          <w:ilvl w:val="0"/>
          <w:numId w:val="42"/>
        </w:numPr>
        <w:spacing w:line="240" w:lineRule="auto"/>
        <w:ind w:left="270" w:right="720" w:hanging="270"/>
        <w:rPr>
          <w:rFonts w:ascii="Century Gothic" w:hAnsi="Century Gothic"/>
          <w:sz w:val="20"/>
          <w:szCs w:val="20"/>
        </w:rPr>
      </w:pPr>
      <w:r>
        <w:rPr>
          <w:rFonts w:ascii="Century Gothic" w:hAnsi="Century Gothic"/>
          <w:noProof/>
          <w:sz w:val="20"/>
          <w:szCs w:val="20"/>
          <w:lang w:eastAsia="en-AU"/>
        </w:rPr>
        <mc:AlternateContent>
          <mc:Choice Requires="wps">
            <w:drawing>
              <wp:anchor distT="0" distB="0" distL="114300" distR="114300" simplePos="0" relativeHeight="251679232" behindDoc="0" locked="0" layoutInCell="1" allowOverlap="1">
                <wp:simplePos x="0" y="0"/>
                <wp:positionH relativeFrom="margin">
                  <wp:align>right</wp:align>
                </wp:positionH>
                <wp:positionV relativeFrom="paragraph">
                  <wp:posOffset>209066</wp:posOffset>
                </wp:positionV>
                <wp:extent cx="190123" cy="181069"/>
                <wp:effectExtent l="0" t="0" r="19685" b="28575"/>
                <wp:wrapNone/>
                <wp:docPr id="11" name="Text Box 11"/>
                <wp:cNvGraphicFramePr/>
                <a:graphic xmlns:a="http://schemas.openxmlformats.org/drawingml/2006/main">
                  <a:graphicData uri="http://schemas.microsoft.com/office/word/2010/wordprocessingShape">
                    <wps:wsp>
                      <wps:cNvSpPr txBox="1"/>
                      <wps:spPr>
                        <a:xfrm>
                          <a:off x="0" y="0"/>
                          <a:ext cx="190123" cy="181069"/>
                        </a:xfrm>
                        <a:prstGeom prst="rect">
                          <a:avLst/>
                        </a:prstGeom>
                        <a:solidFill>
                          <a:schemeClr val="lt1"/>
                        </a:solidFill>
                        <a:ln w="6350">
                          <a:solidFill>
                            <a:prstClr val="black"/>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 o:spid="_x0000_s1033" type="#_x0000_t202" style="position:absolute;left:0;text-align:left;margin-left:-36.25pt;margin-top:16.45pt;width:14.95pt;height:14.25pt;z-index:2516792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" fillcolor="white [3201]" strokeweight=".5pt">
                <v:textbox>
                  <w:txbxContent>
                    <w:p/>
                  </w:txbxContent>
                </v:textbox>
                <w10:wrap anchorx="margin"/>
              </v:shape>
            </w:pict>
          </mc:Fallback>
        </mc:AlternateContent>
      </w:r>
      <w:r>
        <w:rPr>
          <w:rFonts w:ascii="Century Gothic" w:hAnsi="Century Gothic"/>
          <w:sz w:val="20"/>
          <w:szCs w:val="20"/>
        </w:rPr>
        <w:t xml:space="preserve"> how the development will cause </w:t>
      </w:r>
      <w:r>
        <w:rPr>
          <w:rFonts w:ascii="Century Gothic" w:hAnsi="Century Gothic"/>
          <w:b/>
          <w:sz w:val="20"/>
          <w:szCs w:val="20"/>
        </w:rPr>
        <w:t xml:space="preserve">increase traffic rates </w:t>
      </w:r>
      <w:r>
        <w:rPr>
          <w:rFonts w:ascii="Century Gothic" w:hAnsi="Century Gothic"/>
          <w:sz w:val="20"/>
          <w:szCs w:val="20"/>
        </w:rPr>
        <w:t xml:space="preserve">and </w:t>
      </w:r>
      <w:r>
        <w:rPr>
          <w:rFonts w:ascii="Century Gothic" w:hAnsi="Century Gothic"/>
          <w:b/>
          <w:sz w:val="20"/>
          <w:szCs w:val="20"/>
        </w:rPr>
        <w:t>congestion</w:t>
      </w:r>
      <w:r>
        <w:rPr>
          <w:rFonts w:ascii="Century Gothic" w:hAnsi="Century Gothic"/>
          <w:sz w:val="20"/>
          <w:szCs w:val="20"/>
        </w:rPr>
        <w:t xml:space="preserve"> around neighbouring streets </w:t>
      </w:r>
    </w:p>
    <w:p>
      <w:pPr>
        <w:pStyle w:val="ListParagraph"/>
        <w:numPr>
          <w:ilvl w:val="0"/>
          <w:numId w:val="42"/>
        </w:numPr>
        <w:spacing w:line="240" w:lineRule="auto"/>
        <w:ind w:left="270" w:right="720" w:hanging="270"/>
        <w:rPr>
          <w:rFonts w:ascii="Century Gothic" w:hAnsi="Century Gothic"/>
          <w:sz w:val="20"/>
          <w:szCs w:val="20"/>
        </w:rPr>
      </w:pPr>
      <w:r>
        <w:rPr>
          <w:rFonts w:ascii="Century Gothic" w:hAnsi="Century Gothic"/>
          <w:sz w:val="20"/>
          <w:szCs w:val="20"/>
        </w:rPr>
        <w:t xml:space="preserve">access and proximity to </w:t>
      </w:r>
      <w:r>
        <w:rPr>
          <w:rFonts w:ascii="Century Gothic" w:hAnsi="Century Gothic"/>
          <w:b/>
          <w:sz w:val="20"/>
          <w:szCs w:val="20"/>
        </w:rPr>
        <w:t>public transport hubs</w:t>
      </w:r>
      <w:r>
        <w:rPr>
          <w:rFonts w:ascii="Century Gothic" w:hAnsi="Century Gothic"/>
          <w:sz w:val="20"/>
          <w:szCs w:val="20"/>
        </w:rPr>
        <w:t xml:space="preserve">, adequate and safe parking and impact on neighbouring streets </w:t>
      </w:r>
    </w:p>
    <w:p>
      <w:pPr>
        <w:pStyle w:val="ListParagraph"/>
        <w:numPr>
          <w:ilvl w:val="0"/>
          <w:numId w:val="42"/>
        </w:numPr>
        <w:spacing w:line="240" w:lineRule="auto"/>
        <w:ind w:left="270" w:right="720" w:hanging="270"/>
        <w:rPr>
          <w:rFonts w:ascii="Century Gothic" w:hAnsi="Century Gothic"/>
          <w:sz w:val="20"/>
          <w:szCs w:val="20"/>
        </w:rPr>
      </w:pPr>
      <w:r>
        <w:rPr>
          <w:rFonts w:ascii="Century Gothic" w:hAnsi="Century Gothic"/>
          <w:noProof/>
          <w:sz w:val="20"/>
          <w:szCs w:val="20"/>
          <w:lang w:eastAsia="en-AU"/>
        </w:rPr>
        <mc:AlternateContent>
          <mc:Choice Requires="wps">
            <w:drawing>
              <wp:anchor distT="0" distB="0" distL="114300" distR="114300" simplePos="0" relativeHeight="251695616" behindDoc="0" locked="0" layoutInCell="1" allowOverlap="1">
                <wp:simplePos x="0" y="0"/>
                <wp:positionH relativeFrom="margin">
                  <wp:align>right</wp:align>
                </wp:positionH>
                <wp:positionV relativeFrom="paragraph">
                  <wp:posOffset>8890</wp:posOffset>
                </wp:positionV>
                <wp:extent cx="190123" cy="181069"/>
                <wp:effectExtent l="0" t="0" r="19685" b="28575"/>
                <wp:wrapNone/>
                <wp:docPr id="12" name="Text Box 12"/>
                <wp:cNvGraphicFramePr/>
                <a:graphic xmlns:a="http://schemas.openxmlformats.org/drawingml/2006/main">
                  <a:graphicData uri="http://schemas.microsoft.com/office/word/2010/wordprocessingShape">
                    <wps:wsp>
                      <wps:cNvSpPr txBox="1"/>
                      <wps:spPr>
                        <a:xfrm>
                          <a:off x="0" y="0"/>
                          <a:ext cx="190123" cy="181069"/>
                        </a:xfrm>
                        <a:prstGeom prst="rect">
                          <a:avLst/>
                        </a:prstGeom>
                        <a:solidFill>
                          <a:schemeClr val="lt1"/>
                        </a:solidFill>
                        <a:ln w="6350">
                          <a:solidFill>
                            <a:prstClr val="black"/>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 o:spid="_x0000_s1034" type="#_x0000_t202" style="position:absolute;left:0;text-align:left;margin-left:-36.25pt;margin-top:.7pt;width:14.95pt;height:14.25pt;z-index:25169561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" fillcolor="white [3201]" strokeweight=".5pt">
                <v:textbox>
                  <w:txbxContent>
                    <w:p/>
                  </w:txbxContent>
                </v:textbox>
                <w10:wrap anchorx="margin"/>
              </v:shape>
            </w:pict>
          </mc:Fallback>
        </mc:AlternateContent>
      </w:r>
      <w:r>
        <w:rPr>
          <w:rFonts w:ascii="Century Gothic" w:hAnsi="Century Gothic"/>
          <w:sz w:val="20"/>
          <w:szCs w:val="20"/>
        </w:rPr>
        <w:t>impact to children, families, cyclists, those needing disability provisions access.</w:t>
      </w:r>
    </w:p>
    <w:p>
      <w:pPr>
        <w:shd w:val="clear" w:color="auto" w:fill="4F81BD" w:themeFill="accent1"/>
        <w:spacing w:before="240" w:after="120" w:line="240" w:lineRule="auto"/>
        <w:ind w:right="-306"/>
        <w:rPr>
          <w:rFonts w:ascii="Century Gothic" w:hAnsi="Century Gothic"/>
          <w:b/>
          <w:bCs/>
          <w:color w:val="FFFFFF" w:themeColor="background1"/>
          <w:sz w:val="24"/>
          <w:szCs w:val="24"/>
        </w:rPr>
      </w:pPr>
      <w:r>
        <w:rPr>
          <w:rFonts w:ascii="Century Gothic" w:hAnsi="Century Gothic"/>
          <w:b/>
          <w:bCs/>
          <w:color w:val="FFFFFF" w:themeColor="background1"/>
          <w:sz w:val="24"/>
          <w:szCs w:val="24"/>
        </w:rPr>
        <w:t>URBAN ECOLOGY and LAND USE and SUSTAINABILITY</w:t>
      </w:r>
    </w:p>
    <w:p>
      <w:pPr>
        <w:pStyle w:val="ListParagraph"/>
        <w:numPr>
          <w:ilvl w:val="0"/>
          <w:numId w:val="43"/>
        </w:numPr>
        <w:spacing w:line="240" w:lineRule="auto"/>
        <w:ind w:left="270" w:right="630" w:hanging="270"/>
        <w:rPr>
          <w:rFonts w:ascii="Century Gothic" w:hAnsi="Century Gothic"/>
          <w:sz w:val="20"/>
          <w:szCs w:val="20"/>
        </w:rPr>
      </w:pPr>
      <w:r>
        <w:rPr>
          <w:rFonts w:ascii="Century Gothic" w:hAnsi="Century Gothic"/>
          <w:noProof/>
          <w:sz w:val="20"/>
          <w:szCs w:val="20"/>
          <w:lang w:eastAsia="en-AU"/>
        </w:rPr>
        <mc:AlternateContent>
          <mc:Choice Requires="wps">
            <w:drawing>
              <wp:anchor distT="0" distB="0" distL="114300" distR="114300" simplePos="0" relativeHeight="251668992" behindDoc="0" locked="0" layoutInCell="1" allowOverlap="1">
                <wp:simplePos x="0" y="0"/>
                <wp:positionH relativeFrom="margin">
                  <wp:align>right</wp:align>
                </wp:positionH>
                <wp:positionV relativeFrom="paragraph">
                  <wp:posOffset>122693</wp:posOffset>
                </wp:positionV>
                <wp:extent cx="190123" cy="181069"/>
                <wp:effectExtent l="0" t="0" r="19685" b="28575"/>
                <wp:wrapNone/>
                <wp:docPr id="6" name="Text Box 6"/>
                <wp:cNvGraphicFramePr/>
                <a:graphic xmlns:a="http://schemas.openxmlformats.org/drawingml/2006/main">
                  <a:graphicData uri="http://schemas.microsoft.com/office/word/2010/wordprocessingShape">
                    <wps:wsp>
                      <wps:cNvSpPr txBox="1"/>
                      <wps:spPr>
                        <a:xfrm>
                          <a:off x="0" y="0"/>
                          <a:ext cx="190123" cy="181069"/>
                        </a:xfrm>
                        <a:prstGeom prst="rect">
                          <a:avLst/>
                        </a:prstGeom>
                        <a:solidFill>
                          <a:schemeClr val="lt1"/>
                        </a:solidFill>
                        <a:ln w="6350">
                          <a:solidFill>
                            <a:prstClr val="black"/>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 o:spid="_x0000_s1035" type="#_x0000_t202" style="position:absolute;left:0;text-align:left;margin-left:-36.25pt;margin-top:9.65pt;width:14.95pt;height:14.25pt;z-index:25166899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" fillcolor="white [3201]" strokeweight=".5pt">
                <v:textbox>
                  <w:txbxContent>
                    <w:p/>
                  </w:txbxContent>
                </v:textbox>
                <w10:wrap anchorx="margin"/>
              </v:shape>
            </w:pict>
          </mc:Fallback>
        </mc:AlternateContent>
      </w:r>
      <w:r>
        <w:rPr>
          <w:rFonts w:ascii="Century Gothic" w:hAnsi="Century Gothic"/>
          <w:sz w:val="20"/>
          <w:szCs w:val="20"/>
        </w:rPr>
        <w:t xml:space="preserve">Consider the inter-relationship between the </w:t>
      </w:r>
      <w:r>
        <w:rPr>
          <w:rFonts w:ascii="Century Gothic" w:hAnsi="Century Gothic"/>
          <w:b/>
          <w:sz w:val="20"/>
          <w:szCs w:val="20"/>
        </w:rPr>
        <w:t>built, cultural and natural components</w:t>
      </w:r>
      <w:r>
        <w:rPr>
          <w:rFonts w:ascii="Century Gothic" w:hAnsi="Century Gothic"/>
          <w:sz w:val="20"/>
          <w:szCs w:val="20"/>
        </w:rPr>
        <w:t xml:space="preserve"> of the surrounding area to the development. </w:t>
      </w:r>
    </w:p>
    <w:p>
      <w:pPr>
        <w:pStyle w:val="ListParagraph"/>
        <w:numPr>
          <w:ilvl w:val="0"/>
          <w:numId w:val="43"/>
        </w:numPr>
        <w:spacing w:line="240" w:lineRule="auto"/>
        <w:ind w:left="270" w:right="630" w:hanging="270"/>
        <w:rPr>
          <w:rFonts w:ascii="Century Gothic" w:hAnsi="Century Gothic"/>
          <w:sz w:val="20"/>
          <w:szCs w:val="20"/>
        </w:rPr>
      </w:pPr>
      <w:r>
        <w:rPr>
          <w:rFonts w:ascii="Century Gothic" w:hAnsi="Century Gothic"/>
          <w:noProof/>
          <w:sz w:val="20"/>
          <w:szCs w:val="20"/>
          <w:lang w:eastAsia="en-AU"/>
        </w:rPr>
        <mc:AlternateContent>
          <mc:Choice Requires="wps">
            <w:drawing>
              <wp:anchor distT="0" distB="0" distL="114300" distR="114300" simplePos="0" relativeHeight="251671040" behindDoc="0" locked="0" layoutInCell="1" allowOverlap="1">
                <wp:simplePos x="0" y="0"/>
                <wp:positionH relativeFrom="margin">
                  <wp:align>right</wp:align>
                </wp:positionH>
                <wp:positionV relativeFrom="paragraph">
                  <wp:posOffset>128672</wp:posOffset>
                </wp:positionV>
                <wp:extent cx="190123" cy="181069"/>
                <wp:effectExtent l="0" t="0" r="19685" b="28575"/>
                <wp:wrapNone/>
                <wp:docPr id="7" name="Text Box 7"/>
                <wp:cNvGraphicFramePr/>
                <a:graphic xmlns:a="http://schemas.openxmlformats.org/drawingml/2006/main">
                  <a:graphicData uri="http://schemas.microsoft.com/office/word/2010/wordprocessingShape">
                    <wps:wsp>
                      <wps:cNvSpPr txBox="1"/>
                      <wps:spPr>
                        <a:xfrm>
                          <a:off x="0" y="0"/>
                          <a:ext cx="190123" cy="181069"/>
                        </a:xfrm>
                        <a:prstGeom prst="rect">
                          <a:avLst/>
                        </a:prstGeom>
                        <a:solidFill>
                          <a:schemeClr val="lt1"/>
                        </a:solidFill>
                        <a:ln w="6350">
                          <a:solidFill>
                            <a:prstClr val="black"/>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o:spid="_x0000_s1036" type="#_x0000_t202" style="position:absolute;left:0;text-align:left;margin-left:-36.25pt;margin-top:10.15pt;width:14.95pt;height:14.25pt;z-index:2516710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" fillcolor="white [3201]" strokeweight=".5pt">
                <v:textbox>
                  <w:txbxContent>
                    <w:p/>
                  </w:txbxContent>
                </v:textbox>
                <w10:wrap anchorx="margin"/>
              </v:shape>
            </w:pict>
          </mc:Fallback>
        </mc:AlternateContent>
      </w:r>
      <w:r>
        <w:rPr>
          <w:rFonts w:ascii="Century Gothic" w:hAnsi="Century Gothic"/>
          <w:sz w:val="20"/>
          <w:szCs w:val="20"/>
        </w:rPr>
        <w:t xml:space="preserve">This area is residential with more than </w:t>
      </w:r>
      <w:r>
        <w:rPr>
          <w:rFonts w:ascii="Century Gothic" w:hAnsi="Century Gothic"/>
          <w:b/>
          <w:sz w:val="20"/>
          <w:szCs w:val="20"/>
        </w:rPr>
        <w:t>10 existing community meeting places, 44 parks and a river ecosystem and communal park within 600m of the proposed development</w:t>
      </w:r>
      <w:r>
        <w:rPr>
          <w:rFonts w:ascii="Century Gothic" w:hAnsi="Century Gothic"/>
          <w:sz w:val="20"/>
          <w:szCs w:val="20"/>
        </w:rPr>
        <w:t>.  Refer to sustainability, acoustic, vegetation and contamination impacts.</w:t>
      </w:r>
    </w:p>
    <w:p>
      <w:pPr>
        <w:pStyle w:val="ListParagraph"/>
        <w:numPr>
          <w:ilvl w:val="0"/>
          <w:numId w:val="43"/>
        </w:numPr>
        <w:spacing w:line="240" w:lineRule="auto"/>
        <w:ind w:left="270" w:right="630" w:hanging="270"/>
        <w:rPr>
          <w:rFonts w:ascii="Century Gothic" w:hAnsi="Century Gothic"/>
          <w:sz w:val="20"/>
          <w:szCs w:val="20"/>
        </w:rPr>
      </w:pPr>
      <w:r>
        <w:rPr>
          <w:rFonts w:ascii="Century Gothic" w:hAnsi="Century Gothic"/>
          <w:noProof/>
          <w:sz w:val="20"/>
          <w:szCs w:val="20"/>
          <w:lang w:eastAsia="en-AU"/>
        </w:rPr>
        <mc:AlternateContent>
          <mc:Choice Requires="wps">
            <w:drawing>
              <wp:anchor distT="0" distB="0" distL="114300" distR="114300" simplePos="0" relativeHeight="251673088" behindDoc="0" locked="0" layoutInCell="1" allowOverlap="1">
                <wp:simplePos x="0" y="0"/>
                <wp:positionH relativeFrom="column">
                  <wp:posOffset>6249833</wp:posOffset>
                </wp:positionH>
                <wp:positionV relativeFrom="paragraph">
                  <wp:posOffset>5080</wp:posOffset>
                </wp:positionV>
                <wp:extent cx="190123" cy="181069"/>
                <wp:effectExtent l="0" t="0" r="19685" b="28575"/>
                <wp:wrapNone/>
                <wp:docPr id="8" name="Text Box 8"/>
                <wp:cNvGraphicFramePr/>
                <a:graphic xmlns:a="http://schemas.openxmlformats.org/drawingml/2006/main">
                  <a:graphicData uri="http://schemas.microsoft.com/office/word/2010/wordprocessingShape">
                    <wps:wsp>
                      <wps:cNvSpPr txBox="1"/>
                      <wps:spPr>
                        <a:xfrm>
                          <a:off x="0" y="0"/>
                          <a:ext cx="190123" cy="181069"/>
                        </a:xfrm>
                        <a:prstGeom prst="rect">
                          <a:avLst/>
                        </a:prstGeom>
                        <a:solidFill>
                          <a:schemeClr val="lt1"/>
                        </a:solidFill>
                        <a:ln w="6350">
                          <a:solidFill>
                            <a:prstClr val="black"/>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 o:spid="_x0000_s1037" type="#_x0000_t202" style="position:absolute;left:0;text-align:left;margin-left:492.1pt;margin-top:.4pt;width:14.95pt;height:14.2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" fillcolor="white [3201]" strokeweight=".5pt">
                <v:textbox>
                  <w:txbxContent>
                    <w:p/>
                  </w:txbxContent>
                </v:textbox>
              </v:shape>
            </w:pict>
          </mc:Fallback>
        </mc:AlternateContent>
      </w:r>
      <w:r>
        <w:rPr>
          <w:rFonts w:ascii="Century Gothic" w:hAnsi="Century Gothic"/>
          <w:sz w:val="20"/>
          <w:szCs w:val="20"/>
        </w:rPr>
        <w:t xml:space="preserve"> </w:t>
      </w:r>
    </w:p>
    <w:p>
      <w:pPr>
        <w:shd w:val="clear" w:color="auto" w:fill="4F81BD" w:themeFill="accent1"/>
        <w:spacing w:before="240" w:after="120" w:line="240" w:lineRule="auto"/>
        <w:ind w:right="-306"/>
        <w:rPr>
          <w:rFonts w:ascii="Century Gothic" w:hAnsi="Century Gothic"/>
          <w:b/>
          <w:bCs/>
          <w:color w:val="FFFFFF" w:themeColor="background1"/>
          <w:sz w:val="24"/>
          <w:szCs w:val="24"/>
        </w:rPr>
      </w:pPr>
      <w:r>
        <w:rPr>
          <w:rFonts w:ascii="Century Gothic" w:hAnsi="Century Gothic"/>
          <w:b/>
          <w:bCs/>
          <w:color w:val="FFFFFF" w:themeColor="background1"/>
          <w:sz w:val="24"/>
          <w:szCs w:val="24"/>
        </w:rPr>
        <w:t xml:space="preserve">LOCAL AMENITY </w:t>
      </w:r>
    </w:p>
    <w:p>
      <w:pPr>
        <w:pStyle w:val="ListParagraph"/>
        <w:numPr>
          <w:ilvl w:val="0"/>
          <w:numId w:val="44"/>
        </w:numPr>
        <w:tabs>
          <w:tab w:val="left" w:pos="270"/>
        </w:tabs>
        <w:spacing w:line="240" w:lineRule="auto"/>
        <w:ind w:left="270" w:right="720" w:hanging="270"/>
        <w:rPr>
          <w:rFonts w:ascii="Century Gothic" w:hAnsi="Century Gothic"/>
          <w:sz w:val="20"/>
          <w:szCs w:val="20"/>
        </w:rPr>
      </w:pPr>
      <w:r>
        <w:rPr>
          <w:rFonts w:ascii="Century Gothic" w:hAnsi="Century Gothic"/>
          <w:noProof/>
          <w:sz w:val="20"/>
          <w:szCs w:val="20"/>
          <w:lang w:eastAsia="en-AU"/>
        </w:rPr>
        <mc:AlternateContent>
          <mc:Choice Requires="wps">
            <w:drawing>
              <wp:anchor distT="0" distB="0" distL="114300" distR="114300" simplePos="0" relativeHeight="251666944" behindDoc="0" locked="0" layoutInCell="1" allowOverlap="1">
                <wp:simplePos x="0" y="0"/>
                <wp:positionH relativeFrom="margin">
                  <wp:align>right</wp:align>
                </wp:positionH>
                <wp:positionV relativeFrom="paragraph">
                  <wp:posOffset>75124</wp:posOffset>
                </wp:positionV>
                <wp:extent cx="190123" cy="181069"/>
                <wp:effectExtent l="0" t="0" r="19685" b="28575"/>
                <wp:wrapNone/>
                <wp:docPr id="5" name="Text Box 5"/>
                <wp:cNvGraphicFramePr/>
                <a:graphic xmlns:a="http://schemas.openxmlformats.org/drawingml/2006/main">
                  <a:graphicData uri="http://schemas.microsoft.com/office/word/2010/wordprocessingShape">
                    <wps:wsp>
                      <wps:cNvSpPr txBox="1"/>
                      <wps:spPr>
                        <a:xfrm>
                          <a:off x="0" y="0"/>
                          <a:ext cx="190123" cy="181069"/>
                        </a:xfrm>
                        <a:prstGeom prst="rect">
                          <a:avLst/>
                        </a:prstGeom>
                        <a:solidFill>
                          <a:schemeClr val="lt1"/>
                        </a:solidFill>
                        <a:ln w="6350">
                          <a:solidFill>
                            <a:prstClr val="black"/>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 o:spid="_x0000_s1038" type="#_x0000_t202" style="position:absolute;left:0;text-align:left;margin-left:-36.25pt;margin-top:5.9pt;width:14.95pt;height:14.25pt;z-index:25166694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" fillcolor="white [3201]" strokeweight=".5pt">
                <v:textbox>
                  <w:txbxContent>
                    <w:p/>
                  </w:txbxContent>
                </v:textbox>
                <w10:wrap anchorx="margin"/>
              </v:shape>
            </w:pict>
          </mc:Fallback>
        </mc:AlternateContent>
      </w:r>
      <w:r>
        <w:rPr>
          <w:rFonts w:ascii="Century Gothic" w:hAnsi="Century Gothic"/>
          <w:sz w:val="20"/>
          <w:szCs w:val="20"/>
        </w:rPr>
        <w:t xml:space="preserve">Consider how the proposed development impacts on your </w:t>
      </w:r>
      <w:r>
        <w:rPr>
          <w:rFonts w:ascii="Century Gothic" w:hAnsi="Century Gothic"/>
          <w:b/>
          <w:sz w:val="20"/>
          <w:szCs w:val="20"/>
        </w:rPr>
        <w:t>comfort and enjoyment</w:t>
      </w:r>
      <w:r>
        <w:rPr>
          <w:rFonts w:ascii="Century Gothic" w:hAnsi="Century Gothic"/>
          <w:sz w:val="20"/>
          <w:szCs w:val="20"/>
        </w:rPr>
        <w:t xml:space="preserve"> and quality of life</w:t>
      </w:r>
    </w:p>
    <w:p>
      <w:pPr>
        <w:pStyle w:val="ListParagraph"/>
        <w:numPr>
          <w:ilvl w:val="0"/>
          <w:numId w:val="44"/>
        </w:numPr>
        <w:tabs>
          <w:tab w:val="left" w:pos="270"/>
        </w:tabs>
        <w:spacing w:line="240" w:lineRule="auto"/>
        <w:ind w:left="270" w:right="720" w:hanging="270"/>
        <w:rPr>
          <w:rFonts w:ascii="Century Gothic" w:hAnsi="Century Gothic"/>
          <w:sz w:val="20"/>
          <w:szCs w:val="20"/>
        </w:rPr>
      </w:pPr>
      <w:r>
        <w:rPr>
          <w:rFonts w:ascii="Century Gothic" w:hAnsi="Century Gothic"/>
          <w:b/>
          <w:noProof/>
          <w:sz w:val="20"/>
          <w:szCs w:val="20"/>
          <w:lang w:eastAsia="en-AU"/>
        </w:rPr>
        <mc:AlternateContent>
          <mc:Choice Requires="wps">
            <w:drawing>
              <wp:anchor distT="0" distB="0" distL="114300" distR="114300" simplePos="0" relativeHeight="251664896" behindDoc="0" locked="0" layoutInCell="1" allowOverlap="1">
                <wp:simplePos x="0" y="0"/>
                <wp:positionH relativeFrom="margin">
                  <wp:align>right</wp:align>
                </wp:positionH>
                <wp:positionV relativeFrom="paragraph">
                  <wp:posOffset>106341</wp:posOffset>
                </wp:positionV>
                <wp:extent cx="190123" cy="181069"/>
                <wp:effectExtent l="0" t="0" r="19685" b="28575"/>
                <wp:wrapNone/>
                <wp:docPr id="4" name="Text Box 4"/>
                <wp:cNvGraphicFramePr/>
                <a:graphic xmlns:a="http://schemas.openxmlformats.org/drawingml/2006/main">
                  <a:graphicData uri="http://schemas.microsoft.com/office/word/2010/wordprocessingShape">
                    <wps:wsp>
                      <wps:cNvSpPr txBox="1"/>
                      <wps:spPr>
                        <a:xfrm>
                          <a:off x="0" y="0"/>
                          <a:ext cx="190123" cy="181069"/>
                        </a:xfrm>
                        <a:prstGeom prst="rect">
                          <a:avLst/>
                        </a:prstGeom>
                        <a:solidFill>
                          <a:schemeClr val="lt1"/>
                        </a:solidFill>
                        <a:ln w="6350">
                          <a:solidFill>
                            <a:prstClr val="black"/>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39" type="#_x0000_t202" style="position:absolute;left:0;text-align:left;margin-left:-36.25pt;margin-top:8.35pt;width:14.95pt;height:14.25pt;z-index:25166489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" fillcolor="white [3201]" strokeweight=".5pt">
                <v:textbox>
                  <w:txbxContent>
                    <w:p/>
                  </w:txbxContent>
                </v:textbox>
                <w10:wrap anchorx="margin"/>
              </v:shape>
            </w:pict>
          </mc:Fallback>
        </mc:AlternateContent>
      </w:r>
      <w:r>
        <w:rPr>
          <w:rFonts w:ascii="Century Gothic" w:hAnsi="Century Gothic"/>
          <w:b/>
          <w:sz w:val="20"/>
          <w:szCs w:val="20"/>
        </w:rPr>
        <w:t>Noise, light, overshadowing</w:t>
      </w:r>
      <w:r>
        <w:rPr>
          <w:rFonts w:ascii="Century Gothic" w:hAnsi="Century Gothic"/>
          <w:sz w:val="20"/>
          <w:szCs w:val="20"/>
        </w:rPr>
        <w:t>, view, safety, green space, accessibility and convenience are possibly impacted by the changes from the development</w:t>
      </w:r>
    </w:p>
    <w:p>
      <w:pPr>
        <w:shd w:val="clear" w:color="auto" w:fill="4F81BD" w:themeFill="accent1"/>
        <w:spacing w:before="240" w:after="120" w:line="240" w:lineRule="auto"/>
        <w:ind w:right="-306"/>
        <w:rPr>
          <w:rFonts w:ascii="Century Gothic" w:hAnsi="Century Gothic"/>
          <w:b/>
          <w:bCs/>
          <w:color w:val="FFFFFF" w:themeColor="background1"/>
          <w:sz w:val="24"/>
          <w:szCs w:val="24"/>
        </w:rPr>
      </w:pPr>
      <w:r>
        <w:rPr>
          <w:rFonts w:ascii="Century Gothic" w:hAnsi="Century Gothic"/>
          <w:b/>
          <w:bCs/>
          <w:color w:val="FFFFFF" w:themeColor="background1"/>
          <w:sz w:val="24"/>
          <w:szCs w:val="24"/>
        </w:rPr>
        <w:t>COMMUNITY BENEFITS</w:t>
      </w:r>
    </w:p>
    <w:p>
      <w:pPr>
        <w:pStyle w:val="ListParagraph"/>
        <w:numPr>
          <w:ilvl w:val="0"/>
          <w:numId w:val="45"/>
        </w:numPr>
        <w:tabs>
          <w:tab w:val="left" w:pos="450"/>
          <w:tab w:val="left" w:pos="540"/>
        </w:tabs>
        <w:spacing w:line="240" w:lineRule="auto"/>
        <w:ind w:left="270" w:right="540" w:hanging="270"/>
        <w:rPr>
          <w:rFonts w:ascii="Century Gothic" w:hAnsi="Century Gothic"/>
          <w:sz w:val="20"/>
          <w:szCs w:val="20"/>
        </w:rPr>
      </w:pPr>
      <w:r>
        <w:rPr>
          <w:rFonts w:ascii="Century Gothic" w:hAnsi="Century Gothic"/>
          <w:noProof/>
          <w:sz w:val="20"/>
          <w:szCs w:val="20"/>
          <w:lang w:eastAsia="en-AU"/>
        </w:rPr>
        <mc:AlternateContent>
          <mc:Choice Requires="wps">
            <w:drawing>
              <wp:anchor distT="0" distB="0" distL="114300" distR="114300" simplePos="0" relativeHeight="251660800" behindDoc="0" locked="0" layoutInCell="1" allowOverlap="1">
                <wp:simplePos x="0" y="0"/>
                <wp:positionH relativeFrom="column">
                  <wp:posOffset>6227608</wp:posOffset>
                </wp:positionH>
                <wp:positionV relativeFrom="paragraph">
                  <wp:posOffset>172085</wp:posOffset>
                </wp:positionV>
                <wp:extent cx="190123" cy="181069"/>
                <wp:effectExtent l="0" t="0" r="19685" b="28575"/>
                <wp:wrapNone/>
                <wp:docPr id="1" name="Text Box 1"/>
                <wp:cNvGraphicFramePr/>
                <a:graphic xmlns:a="http://schemas.openxmlformats.org/drawingml/2006/main">
                  <a:graphicData uri="http://schemas.microsoft.com/office/word/2010/wordprocessingShape">
                    <wps:wsp>
                      <wps:cNvSpPr txBox="1"/>
                      <wps:spPr>
                        <a:xfrm>
                          <a:off x="0" y="0"/>
                          <a:ext cx="190123" cy="181069"/>
                        </a:xfrm>
                        <a:prstGeom prst="rect">
                          <a:avLst/>
                        </a:prstGeom>
                        <a:solidFill>
                          <a:schemeClr val="lt1"/>
                        </a:solidFill>
                        <a:ln w="6350">
                          <a:solidFill>
                            <a:prstClr val="black"/>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 o:spid="_x0000_s1040" type="#_x0000_t202" style="position:absolute;left:0;text-align:left;margin-left:490.35pt;margin-top:13.55pt;width:14.9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" fillcolor="white [3201]" strokeweight=".5pt">
                <v:textbox>
                  <w:txbxContent>
                    <w:p/>
                  </w:txbxContent>
                </v:textbox>
              </v:shape>
            </w:pict>
          </mc:Fallback>
        </mc:AlternateContent>
      </w:r>
      <w:r>
        <w:rPr>
          <w:rFonts w:ascii="Century Gothic" w:hAnsi="Century Gothic"/>
          <w:sz w:val="20"/>
          <w:szCs w:val="20"/>
        </w:rPr>
        <w:t xml:space="preserve">Consider whether the proposed development delivers </w:t>
      </w:r>
      <w:r>
        <w:rPr>
          <w:rFonts w:ascii="Century Gothic" w:hAnsi="Century Gothic"/>
          <w:b/>
          <w:sz w:val="20"/>
          <w:szCs w:val="20"/>
        </w:rPr>
        <w:t>benefits to the community,</w:t>
      </w:r>
      <w:r>
        <w:rPr>
          <w:rFonts w:ascii="Century Gothic" w:hAnsi="Century Gothic"/>
          <w:sz w:val="20"/>
          <w:szCs w:val="20"/>
        </w:rPr>
        <w:t xml:space="preserve"> particularly around economic factors, environmental sustainability, infrastructure and social equity and access for vulnerable groups.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p>
      <w:pPr>
        <w:pStyle w:val="ListParagraph"/>
        <w:numPr>
          <w:ilvl w:val="0"/>
          <w:numId w:val="45"/>
        </w:numPr>
        <w:tabs>
          <w:tab w:val="left" w:pos="270"/>
          <w:tab w:val="left" w:pos="450"/>
          <w:tab w:val="left" w:pos="540"/>
        </w:tabs>
        <w:spacing w:line="240" w:lineRule="auto"/>
        <w:ind w:left="270" w:right="630" w:hanging="270"/>
        <w:rPr>
          <w:rFonts w:ascii="Century Gothic" w:hAnsi="Century Gothic"/>
          <w:sz w:val="20"/>
          <w:szCs w:val="20"/>
        </w:rPr>
      </w:pPr>
      <w:r>
        <w:rPr>
          <w:rFonts w:ascii="Century Gothic" w:hAnsi="Century Gothic"/>
          <w:noProof/>
          <w:sz w:val="20"/>
          <w:szCs w:val="20"/>
          <w:lang w:eastAsia="en-AU"/>
        </w:rPr>
        <mc:AlternateContent>
          <mc:Choice Requires="wps">
            <w:drawing>
              <wp:anchor distT="0" distB="0" distL="114300" distR="114300" simplePos="0" relativeHeight="251662848" behindDoc="0" locked="0" layoutInCell="1" allowOverlap="1">
                <wp:simplePos x="0" y="0"/>
                <wp:positionH relativeFrom="margin">
                  <wp:posOffset>6220297</wp:posOffset>
                </wp:positionH>
                <wp:positionV relativeFrom="paragraph">
                  <wp:posOffset>200660</wp:posOffset>
                </wp:positionV>
                <wp:extent cx="190123" cy="181069"/>
                <wp:effectExtent l="0" t="0" r="19685" b="28575"/>
                <wp:wrapNone/>
                <wp:docPr id="3" name="Text Box 3"/>
                <wp:cNvGraphicFramePr/>
                <a:graphic xmlns:a="http://schemas.openxmlformats.org/drawingml/2006/main">
                  <a:graphicData uri="http://schemas.microsoft.com/office/word/2010/wordprocessingShape">
                    <wps:wsp>
                      <wps:cNvSpPr txBox="1"/>
                      <wps:spPr>
                        <a:xfrm>
                          <a:off x="0" y="0"/>
                          <a:ext cx="190123" cy="181069"/>
                        </a:xfrm>
                        <a:prstGeom prst="rect">
                          <a:avLst/>
                        </a:prstGeom>
                        <a:solidFill>
                          <a:schemeClr val="lt1"/>
                        </a:solidFill>
                        <a:ln w="6350">
                          <a:solidFill>
                            <a:prstClr val="black"/>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 o:spid="_x0000_s1041" type="#_x0000_t202" style="position:absolute;left:0;text-align:left;margin-left:489.8pt;margin-top:15.8pt;width:14.95pt;height:14.25pt;z-index:2516628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" fillcolor="white [3201]" strokeweight=".5pt">
                <v:textbox>
                  <w:txbxContent>
                    <w:p/>
                  </w:txbxContent>
                </v:textbox>
                <w10:wrap anchorx="margin"/>
              </v:shape>
            </w:pict>
          </mc:Fallback>
        </mc:AlternateContent>
      </w:r>
      <w:r>
        <w:rPr>
          <w:rFonts w:ascii="Century Gothic" w:hAnsi="Century Gothic"/>
          <w:sz w:val="20"/>
          <w:szCs w:val="20"/>
        </w:rPr>
        <w:t>You may consider that the site is already commercially successful, there are no capital works to the surrounding area planned, sustainability and lack of social housing will be impacted. It replicates Coles shopping area services</w:t>
      </w:r>
    </w:p>
    <w:p>
      <w:pPr>
        <w:shd w:val="clear" w:color="auto" w:fill="DBE5F1" w:themeFill="accent1" w:themeFillTint="33"/>
        <w:spacing w:before="360" w:after="120" w:line="240" w:lineRule="auto"/>
        <w:ind w:right="-306"/>
        <w:jc w:val="center"/>
        <w:rPr>
          <w:rFonts w:ascii="Century Gothic" w:hAnsi="Century Gothic"/>
          <w:b/>
          <w:bCs/>
          <w:sz w:val="24"/>
          <w:szCs w:val="24"/>
        </w:rPr>
      </w:pPr>
      <w:r>
        <w:rPr>
          <w:rFonts w:ascii="Century Gothic" w:hAnsi="Century Gothic"/>
          <w:b/>
          <w:bCs/>
          <w:sz w:val="24"/>
          <w:szCs w:val="24"/>
        </w:rPr>
        <w:t>EXAMPLE SENTENCES</w:t>
      </w:r>
    </w:p>
    <w:p>
      <w:pPr>
        <w:tabs>
          <w:tab w:val="left" w:pos="270"/>
          <w:tab w:val="left" w:pos="450"/>
          <w:tab w:val="left" w:pos="540"/>
        </w:tabs>
        <w:spacing w:line="240" w:lineRule="auto"/>
        <w:ind w:right="630"/>
        <w:rPr>
          <w:rFonts w:ascii="Century Gothic" w:hAnsi="Century Gothic"/>
          <w:sz w:val="20"/>
          <w:szCs w:val="20"/>
        </w:rPr>
      </w:pPr>
      <w:r>
        <w:rPr>
          <w:rFonts w:ascii="Century Gothic" w:hAnsi="Century Gothic"/>
          <w:sz w:val="20"/>
          <w:szCs w:val="20"/>
        </w:rPr>
        <w:t xml:space="preserve">You can use these sentences as a starting base for </w:t>
      </w:r>
      <w:r>
        <w:rPr>
          <w:rFonts w:ascii="Century Gothic" w:hAnsi="Century Gothic"/>
          <w:b/>
          <w:sz w:val="20"/>
          <w:szCs w:val="20"/>
        </w:rPr>
        <w:t>your submission, but you should personalise your submission based on your particular concerns</w:t>
      </w:r>
      <w:r>
        <w:rPr>
          <w:rFonts w:ascii="Century Gothic" w:hAnsi="Century Gothic"/>
          <w:sz w:val="20"/>
          <w:szCs w:val="20"/>
        </w:rPr>
        <w:t>:</w:t>
      </w:r>
    </w:p>
    <w:p>
      <w:pPr>
        <w:pStyle w:val="ListParagraph"/>
        <w:numPr>
          <w:ilvl w:val="0"/>
          <w:numId w:val="47"/>
        </w:numPr>
        <w:tabs>
          <w:tab w:val="left" w:pos="270"/>
          <w:tab w:val="left" w:pos="450"/>
        </w:tabs>
        <w:spacing w:line="240" w:lineRule="auto"/>
        <w:ind w:left="270" w:right="630" w:hanging="270"/>
        <w:rPr>
          <w:rFonts w:ascii="Century Gothic" w:hAnsi="Century Gothic"/>
          <w:sz w:val="20"/>
          <w:szCs w:val="20"/>
        </w:rPr>
      </w:pPr>
      <w:r>
        <w:rPr>
          <w:rFonts w:ascii="Century Gothic" w:hAnsi="Century Gothic"/>
          <w:i/>
          <w:sz w:val="20"/>
          <w:szCs w:val="20"/>
        </w:rPr>
        <w:t xml:space="preserve">I support </w:t>
      </w:r>
      <w:r>
        <w:rPr>
          <w:rFonts w:ascii="Century Gothic" w:hAnsi="Century Gothic"/>
          <w:b/>
          <w:i/>
          <w:sz w:val="20"/>
          <w:szCs w:val="20"/>
        </w:rPr>
        <w:t>appropriate development</w:t>
      </w:r>
      <w:r>
        <w:rPr>
          <w:rFonts w:ascii="Century Gothic" w:hAnsi="Century Gothic"/>
          <w:i/>
          <w:sz w:val="20"/>
          <w:szCs w:val="20"/>
        </w:rPr>
        <w:t xml:space="preserve"> that complies with R60 because…</w:t>
      </w:r>
    </w:p>
    <w:p>
      <w:pPr>
        <w:pStyle w:val="ListParagraph"/>
        <w:tabs>
          <w:tab w:val="left" w:pos="270"/>
          <w:tab w:val="left" w:pos="450"/>
        </w:tabs>
        <w:spacing w:line="240" w:lineRule="auto"/>
        <w:ind w:left="270" w:right="630"/>
        <w:rPr>
          <w:rFonts w:ascii="Century Gothic" w:hAnsi="Century Gothic"/>
          <w:sz w:val="20"/>
          <w:szCs w:val="20"/>
        </w:rPr>
      </w:pPr>
    </w:p>
    <w:p>
      <w:pPr>
        <w:pStyle w:val="ListParagraph"/>
        <w:numPr>
          <w:ilvl w:val="0"/>
          <w:numId w:val="47"/>
        </w:numPr>
        <w:tabs>
          <w:tab w:val="left" w:pos="270"/>
          <w:tab w:val="left" w:pos="450"/>
        </w:tabs>
        <w:spacing w:line="240" w:lineRule="auto"/>
        <w:ind w:left="270" w:right="630" w:hanging="270"/>
        <w:rPr>
          <w:rFonts w:ascii="Century Gothic" w:hAnsi="Century Gothic"/>
          <w:sz w:val="20"/>
          <w:szCs w:val="20"/>
        </w:rPr>
      </w:pPr>
      <w:r>
        <w:rPr>
          <w:rFonts w:ascii="Century Gothic" w:hAnsi="Century Gothic"/>
          <w:i/>
          <w:sz w:val="20"/>
          <w:szCs w:val="20"/>
        </w:rPr>
        <w:t xml:space="preserve">The developer (Australian Development Capital) has </w:t>
      </w:r>
      <w:r>
        <w:rPr>
          <w:rFonts w:ascii="Century Gothic" w:hAnsi="Century Gothic"/>
          <w:b/>
          <w:i/>
          <w:sz w:val="20"/>
          <w:szCs w:val="20"/>
        </w:rPr>
        <w:t>not consulted the community</w:t>
      </w:r>
      <w:r>
        <w:rPr>
          <w:rFonts w:ascii="Century Gothic" w:hAnsi="Century Gothic"/>
          <w:i/>
          <w:sz w:val="20"/>
          <w:szCs w:val="20"/>
        </w:rPr>
        <w:t>…</w:t>
      </w:r>
    </w:p>
    <w:p>
      <w:pPr>
        <w:pStyle w:val="ListParagraph"/>
        <w:tabs>
          <w:tab w:val="left" w:pos="270"/>
          <w:tab w:val="left" w:pos="450"/>
        </w:tabs>
        <w:spacing w:line="240" w:lineRule="auto"/>
        <w:ind w:left="270" w:right="630"/>
        <w:rPr>
          <w:rFonts w:ascii="Century Gothic" w:hAnsi="Century Gothic"/>
          <w:sz w:val="20"/>
          <w:szCs w:val="20"/>
        </w:rPr>
      </w:pPr>
      <w:r>
        <w:rPr>
          <w:rFonts w:ascii="Century Gothic" w:hAnsi="Century Gothic"/>
          <w:sz w:val="20"/>
          <w:szCs w:val="20"/>
        </w:rPr>
        <w:t xml:space="preserve"> </w:t>
      </w:r>
    </w:p>
    <w:p>
      <w:pPr>
        <w:pStyle w:val="ListParagraph"/>
        <w:numPr>
          <w:ilvl w:val="0"/>
          <w:numId w:val="47"/>
        </w:numPr>
        <w:tabs>
          <w:tab w:val="left" w:pos="270"/>
          <w:tab w:val="left" w:pos="450"/>
        </w:tabs>
        <w:spacing w:line="240" w:lineRule="auto"/>
        <w:ind w:left="270" w:right="630" w:hanging="270"/>
        <w:rPr>
          <w:rFonts w:ascii="Century Gothic" w:hAnsi="Century Gothic"/>
          <w:sz w:val="20"/>
          <w:szCs w:val="20"/>
        </w:rPr>
      </w:pPr>
      <w:r>
        <w:rPr>
          <w:rFonts w:ascii="Century Gothic" w:hAnsi="Century Gothic"/>
          <w:i/>
          <w:sz w:val="20"/>
          <w:szCs w:val="20"/>
        </w:rPr>
        <w:t xml:space="preserve">If this development is approved, </w:t>
      </w:r>
      <w:r>
        <w:rPr>
          <w:rFonts w:ascii="Century Gothic" w:hAnsi="Century Gothic"/>
          <w:b/>
          <w:i/>
          <w:sz w:val="20"/>
          <w:szCs w:val="20"/>
        </w:rPr>
        <w:t xml:space="preserve">I’m worried </w:t>
      </w:r>
      <w:r>
        <w:rPr>
          <w:rFonts w:ascii="Century Gothic" w:hAnsi="Century Gothic"/>
          <w:i/>
          <w:sz w:val="20"/>
          <w:szCs w:val="20"/>
        </w:rPr>
        <w:t xml:space="preserve">it will affect our local primary schools because … </w:t>
      </w:r>
    </w:p>
    <w:p>
      <w:pPr>
        <w:pStyle w:val="ListParagraph"/>
        <w:tabs>
          <w:tab w:val="left" w:pos="270"/>
          <w:tab w:val="left" w:pos="450"/>
        </w:tabs>
        <w:spacing w:line="240" w:lineRule="auto"/>
        <w:ind w:left="270" w:right="630"/>
        <w:rPr>
          <w:rFonts w:ascii="Century Gothic" w:hAnsi="Century Gothic"/>
          <w:sz w:val="20"/>
          <w:szCs w:val="20"/>
        </w:rPr>
      </w:pPr>
    </w:p>
    <w:p>
      <w:pPr>
        <w:pStyle w:val="ListParagraph"/>
        <w:numPr>
          <w:ilvl w:val="0"/>
          <w:numId w:val="47"/>
        </w:numPr>
        <w:tabs>
          <w:tab w:val="left" w:pos="270"/>
          <w:tab w:val="left" w:pos="450"/>
        </w:tabs>
        <w:spacing w:line="240" w:lineRule="auto"/>
        <w:ind w:left="270" w:right="630" w:hanging="270"/>
        <w:rPr>
          <w:rFonts w:ascii="Century Gothic" w:hAnsi="Century Gothic"/>
          <w:sz w:val="20"/>
          <w:szCs w:val="20"/>
        </w:rPr>
      </w:pPr>
      <w:r>
        <w:rPr>
          <w:rFonts w:ascii="Century Gothic" w:hAnsi="Century Gothic"/>
          <w:b/>
          <w:i/>
          <w:sz w:val="20"/>
          <w:szCs w:val="20"/>
        </w:rPr>
        <w:t>Our community is rich in diversity.</w:t>
      </w:r>
      <w:r>
        <w:rPr>
          <w:rFonts w:ascii="Century Gothic" w:hAnsi="Century Gothic"/>
          <w:i/>
          <w:sz w:val="20"/>
          <w:szCs w:val="20"/>
        </w:rPr>
        <w:t xml:space="preserve"> A development this size will greatly impact on our vulnerable residents because…</w:t>
      </w:r>
    </w:p>
    <w:p>
      <w:pPr>
        <w:pStyle w:val="ListParagraph"/>
        <w:tabs>
          <w:tab w:val="left" w:pos="270"/>
          <w:tab w:val="left" w:pos="450"/>
        </w:tabs>
        <w:spacing w:line="240" w:lineRule="auto"/>
        <w:ind w:left="270" w:right="630" w:hanging="270"/>
        <w:rPr>
          <w:rFonts w:ascii="Century Gothic" w:hAnsi="Century Gothic"/>
          <w:sz w:val="20"/>
          <w:szCs w:val="20"/>
        </w:rPr>
      </w:pPr>
    </w:p>
    <w:p>
      <w:pPr>
        <w:pStyle w:val="ListParagraph"/>
        <w:numPr>
          <w:ilvl w:val="0"/>
          <w:numId w:val="47"/>
        </w:numPr>
        <w:tabs>
          <w:tab w:val="left" w:pos="270"/>
          <w:tab w:val="left" w:pos="450"/>
        </w:tabs>
        <w:spacing w:line="240" w:lineRule="auto"/>
        <w:ind w:left="270" w:right="630" w:hanging="270"/>
        <w:rPr>
          <w:rFonts w:ascii="Century Gothic" w:hAnsi="Century Gothic"/>
          <w:sz w:val="20"/>
          <w:szCs w:val="20"/>
        </w:rPr>
      </w:pPr>
      <w:r>
        <w:rPr>
          <w:rFonts w:ascii="Century Gothic" w:hAnsi="Century Gothic"/>
          <w:i/>
          <w:sz w:val="20"/>
          <w:szCs w:val="20"/>
        </w:rPr>
        <w:t>As a</w:t>
      </w:r>
      <w:r>
        <w:rPr>
          <w:rFonts w:ascii="Century Gothic" w:hAnsi="Century Gothic"/>
          <w:b/>
          <w:i/>
          <w:sz w:val="20"/>
          <w:szCs w:val="20"/>
        </w:rPr>
        <w:t xml:space="preserve"> concerned resident</w:t>
      </w:r>
      <w:r>
        <w:rPr>
          <w:rFonts w:ascii="Century Gothic" w:hAnsi="Century Gothic"/>
          <w:i/>
          <w:sz w:val="20"/>
          <w:szCs w:val="20"/>
        </w:rPr>
        <w:t xml:space="preserve"> I do not think this development is appropriate because</w:t>
      </w:r>
      <w:r>
        <w:rPr>
          <w:rFonts w:ascii="Century Gothic" w:hAnsi="Century Gothic"/>
          <w:sz w:val="20"/>
          <w:szCs w:val="20"/>
        </w:rPr>
        <w:t>…</w:t>
      </w:r>
    </w:p>
    <w:p>
      <w:pPr>
        <w:pStyle w:val="ListParagraph"/>
        <w:tabs>
          <w:tab w:val="left" w:pos="270"/>
          <w:tab w:val="left" w:pos="450"/>
        </w:tabs>
        <w:spacing w:line="240" w:lineRule="auto"/>
        <w:ind w:left="270" w:right="630" w:hanging="270"/>
        <w:rPr>
          <w:rFonts w:ascii="Century Gothic" w:hAnsi="Century Gothic"/>
          <w:sz w:val="20"/>
          <w:szCs w:val="20"/>
        </w:rPr>
      </w:pPr>
    </w:p>
    <w:p>
      <w:pPr>
        <w:pStyle w:val="ListParagraph"/>
        <w:numPr>
          <w:ilvl w:val="0"/>
          <w:numId w:val="47"/>
        </w:numPr>
        <w:tabs>
          <w:tab w:val="left" w:pos="270"/>
          <w:tab w:val="left" w:pos="450"/>
        </w:tabs>
        <w:spacing w:line="240" w:lineRule="auto"/>
        <w:ind w:left="270" w:right="630" w:hanging="270"/>
        <w:rPr>
          <w:rFonts w:ascii="Century Gothic" w:hAnsi="Century Gothic"/>
          <w:sz w:val="20"/>
          <w:szCs w:val="20"/>
        </w:rPr>
      </w:pPr>
      <w:r>
        <w:rPr>
          <w:rFonts w:ascii="Century Gothic" w:hAnsi="Century Gothic"/>
          <w:i/>
          <w:sz w:val="20"/>
          <w:szCs w:val="20"/>
        </w:rPr>
        <w:t xml:space="preserve">This development has not considered the impact on the community’s large number of </w:t>
      </w:r>
      <w:r>
        <w:rPr>
          <w:rFonts w:ascii="Century Gothic" w:hAnsi="Century Gothic"/>
          <w:b/>
          <w:i/>
          <w:sz w:val="20"/>
          <w:szCs w:val="20"/>
        </w:rPr>
        <w:t>heritage sites.</w:t>
      </w:r>
      <w:r>
        <w:rPr>
          <w:rFonts w:ascii="Century Gothic" w:hAnsi="Century Gothic"/>
          <w:i/>
          <w:sz w:val="20"/>
          <w:szCs w:val="20"/>
        </w:rPr>
        <w:t xml:space="preserve"> This includes</w:t>
      </w:r>
      <w:r>
        <w:rPr>
          <w:rFonts w:ascii="Century Gothic" w:hAnsi="Century Gothic"/>
          <w:sz w:val="20"/>
          <w:szCs w:val="20"/>
        </w:rPr>
        <w:t xml:space="preserve"> … </w:t>
      </w:r>
    </w:p>
    <w:sectPr>
      <w:headerReference w:type="first" r:id="rId9"/>
      <w:footerReference w:type="first" r:id="rId10"/>
      <w:pgSz w:w="11907" w:h="16840" w:code="9"/>
      <w:pgMar w:top="630" w:right="837" w:bottom="270" w:left="900" w:header="72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rPr>
        <w:rFonts w:ascii="Century Gothic" w:hAnsi="Century Gothic"/>
      </w:rPr>
    </w:pPr>
    <w:r>
      <w:rPr>
        <w:rFonts w:ascii="Century Gothic" w:hAnsi="Century Gothic"/>
      </w:rPr>
      <w:t>This is our community. Together we can stop inappropriate development.</w:t>
    </w:r>
  </w:p>
  <w:p>
    <w:pPr>
      <w:pStyle w:val="Footer"/>
      <w:jc w:val="center"/>
      <w:rPr>
        <w:rFonts w:ascii="Century Gothic" w:hAnsi="Century Gothic"/>
      </w:rPr>
    </w:pPr>
    <w:r>
      <w:rPr>
        <w:rFonts w:ascii="Century Gothic" w:hAnsi="Century Gothic"/>
      </w:rPr>
      <w:t>www.mosmanheightsactiongroup.com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center"/>
      <w:rPr>
        <w:sz w:val="32"/>
        <w:szCs w:val="40"/>
      </w:rPr>
    </w:pPr>
    <w:r>
      <w:rPr>
        <w:rFonts w:ascii="Century Gothic" w:hAnsi="Century Gothic"/>
        <w:sz w:val="32"/>
        <w:szCs w:val="40"/>
      </w:rPr>
      <w:t>MOSMAN HEIGHTS ACTION GROUP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E2E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06EBB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EF62C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6674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74E1D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CA4E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1C3C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8A6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AAEA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B60B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C37C8"/>
    <w:multiLevelType w:val="multilevel"/>
    <w:tmpl w:val="606A4C0A"/>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none"/>
      <w:lvlText w:val=""/>
      <w:lvlJc w:val="left"/>
      <w:pPr>
        <w:ind w:left="1152" w:hanging="1152"/>
      </w:pPr>
      <w:rPr>
        <w:rFonts w:cs="Times New Roman" w:hint="default"/>
      </w:rPr>
    </w:lvl>
    <w:lvl w:ilvl="6">
      <w:start w:val="1"/>
      <w:numFmt w:val="none"/>
      <w:lvlText w:val=""/>
      <w:lvlJc w:val="left"/>
      <w:pPr>
        <w:ind w:left="1296" w:hanging="1296"/>
      </w:pPr>
      <w:rPr>
        <w:rFonts w:cs="Times New Roman" w:hint="default"/>
      </w:rPr>
    </w:lvl>
    <w:lvl w:ilvl="7">
      <w:start w:val="1"/>
      <w:numFmt w:val="none"/>
      <w:lvlText w:val=""/>
      <w:lvlJc w:val="left"/>
      <w:pPr>
        <w:ind w:left="1440" w:hanging="1440"/>
      </w:pPr>
      <w:rPr>
        <w:rFonts w:cs="Times New Roman" w:hint="default"/>
      </w:rPr>
    </w:lvl>
    <w:lvl w:ilvl="8">
      <w:start w:val="1"/>
      <w:numFmt w:val="none"/>
      <w:lvlText w:val=""/>
      <w:lvlJc w:val="left"/>
      <w:pPr>
        <w:ind w:left="1584" w:hanging="1584"/>
      </w:pPr>
      <w:rPr>
        <w:rFonts w:cs="Times New Roman" w:hint="default"/>
      </w:rPr>
    </w:lvl>
  </w:abstractNum>
  <w:abstractNum w:abstractNumId="11" w15:restartNumberingAfterBreak="0">
    <w:nsid w:val="0B8E0496"/>
    <w:multiLevelType w:val="multilevel"/>
    <w:tmpl w:val="E2D46A92"/>
    <w:numStyleLink w:val="MListPartnumberheading"/>
  </w:abstractNum>
  <w:abstractNum w:abstractNumId="12" w15:restartNumberingAfterBreak="0">
    <w:nsid w:val="0F9C1168"/>
    <w:multiLevelType w:val="multilevel"/>
    <w:tmpl w:val="EE3C0648"/>
    <w:styleLink w:val="MListBullets"/>
    <w:lvl w:ilvl="0">
      <w:start w:val="1"/>
      <w:numFmt w:val="bullet"/>
      <w:pStyle w:val="Bullet1"/>
      <w:lvlText w:val=""/>
      <w:lvlJc w:val="left"/>
      <w:pPr>
        <w:tabs>
          <w:tab w:val="num" w:pos="680"/>
        </w:tabs>
        <w:ind w:left="680" w:hanging="680"/>
      </w:pPr>
      <w:rPr>
        <w:rFonts w:ascii="Symbol" w:hAnsi="Symbol" w:hint="default"/>
      </w:rPr>
    </w:lvl>
    <w:lvl w:ilvl="1">
      <w:start w:val="1"/>
      <w:numFmt w:val="bullet"/>
      <w:pStyle w:val="Bullet2"/>
      <w:lvlText w:val="»"/>
      <w:lvlJc w:val="left"/>
      <w:pPr>
        <w:tabs>
          <w:tab w:val="num" w:pos="1361"/>
        </w:tabs>
        <w:ind w:left="1361" w:hanging="681"/>
      </w:pPr>
      <w:rPr>
        <w:rFonts w:hint="default"/>
      </w:rPr>
    </w:lvl>
    <w:lvl w:ilvl="2">
      <w:start w:val="1"/>
      <w:numFmt w:val="bullet"/>
      <w:pStyle w:val="Bullet3"/>
      <w:lvlText w:val=""/>
      <w:lvlJc w:val="left"/>
      <w:pPr>
        <w:tabs>
          <w:tab w:val="num" w:pos="2041"/>
        </w:tabs>
        <w:ind w:left="2041" w:hanging="680"/>
      </w:pPr>
      <w:rPr>
        <w:rFonts w:ascii="Symbol" w:hAnsi="Symbol" w:hint="default"/>
      </w:rPr>
    </w:lvl>
    <w:lvl w:ilvl="3">
      <w:start w:val="1"/>
      <w:numFmt w:val="bullet"/>
      <w:pStyle w:val="Bullet4"/>
      <w:lvlText w:val="»"/>
      <w:lvlJc w:val="left"/>
      <w:pPr>
        <w:tabs>
          <w:tab w:val="num" w:pos="2722"/>
        </w:tabs>
        <w:ind w:left="2722" w:hanging="681"/>
      </w:pPr>
      <w:rPr>
        <w:rFonts w:hint="default"/>
      </w:rPr>
    </w:lvl>
    <w:lvl w:ilvl="4">
      <w:start w:val="1"/>
      <w:numFmt w:val="none"/>
      <w:lvlText w:val=""/>
      <w:lvlJc w:val="left"/>
      <w:pPr>
        <w:tabs>
          <w:tab w:val="num" w:pos="360"/>
        </w:tabs>
        <w:ind w:left="0" w:firstLine="0"/>
      </w:pPr>
      <w:rPr>
        <w:rFonts w:cs="Times New Roman" w:hint="default"/>
      </w:rPr>
    </w:lvl>
    <w:lvl w:ilvl="5">
      <w:start w:val="1"/>
      <w:numFmt w:val="none"/>
      <w:lvlText w:val=""/>
      <w:lvlJc w:val="left"/>
      <w:pPr>
        <w:tabs>
          <w:tab w:val="num" w:pos="360"/>
        </w:tabs>
        <w:ind w:left="0" w:firstLine="0"/>
      </w:pPr>
      <w:rPr>
        <w:rFonts w:cs="Times New Roman" w:hint="default"/>
      </w:rPr>
    </w:lvl>
    <w:lvl w:ilvl="6">
      <w:start w:val="1"/>
      <w:numFmt w:val="none"/>
      <w:lvlText w:val=""/>
      <w:lvlJc w:val="left"/>
      <w:pPr>
        <w:tabs>
          <w:tab w:val="num" w:pos="360"/>
        </w:tabs>
        <w:ind w:left="0" w:firstLine="0"/>
      </w:pPr>
      <w:rPr>
        <w:rFonts w:cs="Times New Roman" w:hint="default"/>
      </w:rPr>
    </w:lvl>
    <w:lvl w:ilvl="7">
      <w:start w:val="1"/>
      <w:numFmt w:val="none"/>
      <w:lvlText w:val=""/>
      <w:lvlJc w:val="left"/>
      <w:pPr>
        <w:tabs>
          <w:tab w:val="num" w:pos="360"/>
        </w:tabs>
        <w:ind w:left="0" w:firstLine="0"/>
      </w:pPr>
      <w:rPr>
        <w:rFonts w:cs="Times New Roman" w:hint="default"/>
      </w:rPr>
    </w:lvl>
    <w:lvl w:ilvl="8">
      <w:start w:val="1"/>
      <w:numFmt w:val="none"/>
      <w:lvlText w:val=""/>
      <w:lvlJc w:val="left"/>
      <w:pPr>
        <w:tabs>
          <w:tab w:val="num" w:pos="360"/>
        </w:tabs>
        <w:ind w:left="0" w:firstLine="0"/>
      </w:pPr>
      <w:rPr>
        <w:rFonts w:cs="Times New Roman" w:hint="default"/>
      </w:rPr>
    </w:lvl>
  </w:abstractNum>
  <w:abstractNum w:abstractNumId="13" w15:restartNumberingAfterBreak="0">
    <w:nsid w:val="1B0C5570"/>
    <w:multiLevelType w:val="hybridMultilevel"/>
    <w:tmpl w:val="F61E66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883556"/>
    <w:multiLevelType w:val="multilevel"/>
    <w:tmpl w:val="05A011D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ind w:left="2722" w:hanging="681"/>
      </w:pPr>
      <w:rPr>
        <w:rFonts w:hint="default"/>
      </w:rPr>
    </w:lvl>
    <w:lvl w:ilvl="5">
      <w:start w:val="1"/>
      <w:numFmt w:val="none"/>
      <w:lvlText w:val=""/>
      <w:lvlJc w:val="left"/>
      <w:pPr>
        <w:ind w:left="2160" w:hanging="360"/>
      </w:pPr>
      <w:rPr>
        <w:rFonts w:hint="default"/>
      </w:rPr>
    </w:lvl>
    <w:lvl w:ilvl="6">
      <w:start w:val="1"/>
      <w:numFmt w:val="none"/>
      <w:lvlText w:val=""/>
      <w:lvlJc w:val="left"/>
      <w:pPr>
        <w:ind w:left="2041" w:firstLine="0"/>
      </w:pPr>
      <w:rPr>
        <w:rFonts w:hint="default"/>
      </w:rPr>
    </w:lvl>
    <w:lvl w:ilvl="7">
      <w:start w:val="1"/>
      <w:numFmt w:val="none"/>
      <w:lvlText w:val=""/>
      <w:lvlJc w:val="left"/>
      <w:pPr>
        <w:ind w:left="2041" w:firstLine="0"/>
      </w:pPr>
      <w:rPr>
        <w:rFonts w:hint="default"/>
      </w:rPr>
    </w:lvl>
    <w:lvl w:ilvl="8">
      <w:start w:val="1"/>
      <w:numFmt w:val="none"/>
      <w:lvlText w:val=""/>
      <w:lvlJc w:val="left"/>
      <w:pPr>
        <w:tabs>
          <w:tab w:val="num" w:pos="2041"/>
        </w:tabs>
        <w:ind w:left="2041" w:firstLine="0"/>
      </w:pPr>
      <w:rPr>
        <w:rFonts w:hint="default"/>
      </w:rPr>
    </w:lvl>
  </w:abstractNum>
  <w:abstractNum w:abstractNumId="15" w15:restartNumberingAfterBreak="0">
    <w:nsid w:val="223E6507"/>
    <w:multiLevelType w:val="multilevel"/>
    <w:tmpl w:val="010CA3B2"/>
    <w:styleLink w:val="MListTablenumberheading"/>
    <w:lvl w:ilvl="0">
      <w:start w:val="1"/>
      <w:numFmt w:val="decimal"/>
      <w:pStyle w:val="Tablenumberheading"/>
      <w:suff w:val="nothing"/>
      <w:lvlText w:val="Table %1"/>
      <w:lvlJc w:val="left"/>
      <w:pPr>
        <w:ind w:left="0" w:firstLine="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6751F08"/>
    <w:multiLevelType w:val="multilevel"/>
    <w:tmpl w:val="E2D46A92"/>
    <w:numStyleLink w:val="MListPartnumberheading"/>
  </w:abstractNum>
  <w:abstractNum w:abstractNumId="17" w15:restartNumberingAfterBreak="0">
    <w:nsid w:val="27314B6D"/>
    <w:multiLevelType w:val="hybridMultilevel"/>
    <w:tmpl w:val="981E1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3234D"/>
    <w:multiLevelType w:val="multilevel"/>
    <w:tmpl w:val="E2D46A92"/>
    <w:styleLink w:val="MListPartnumberheading"/>
    <w:lvl w:ilvl="0">
      <w:start w:val="1"/>
      <w:numFmt w:val="upperLetter"/>
      <w:pStyle w:val="Partnumberheading"/>
      <w:suff w:val="nothing"/>
      <w:lvlText w:val="Part %1"/>
      <w:lvlJc w:val="left"/>
      <w:pPr>
        <w:ind w:left="0" w:firstLine="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47A9634B"/>
    <w:multiLevelType w:val="multilevel"/>
    <w:tmpl w:val="0F489FB8"/>
    <w:styleLink w:val="MListSchHeadingNumbering"/>
    <w:lvl w:ilvl="0">
      <w:start w:val="1"/>
      <w:numFmt w:val="decimal"/>
      <w:pStyle w:val="SchHeading1"/>
      <w:lvlText w:val="%1."/>
      <w:lvlJc w:val="left"/>
      <w:pPr>
        <w:tabs>
          <w:tab w:val="num" w:pos="680"/>
        </w:tabs>
        <w:ind w:left="680" w:hanging="680"/>
      </w:pPr>
      <w:rPr>
        <w:rFonts w:cs="Times New Roman" w:hint="default"/>
      </w:rPr>
    </w:lvl>
    <w:lvl w:ilvl="1">
      <w:start w:val="1"/>
      <w:numFmt w:val="decimal"/>
      <w:pStyle w:val="SchHeading2"/>
      <w:lvlText w:val="%1.%2"/>
      <w:lvlJc w:val="left"/>
      <w:pPr>
        <w:tabs>
          <w:tab w:val="num" w:pos="680"/>
        </w:tabs>
        <w:ind w:left="680" w:hanging="680"/>
      </w:pPr>
      <w:rPr>
        <w:rFonts w:cs="Times New Roman" w:hint="default"/>
      </w:rPr>
    </w:lvl>
    <w:lvl w:ilvl="2">
      <w:start w:val="1"/>
      <w:numFmt w:val="lowerLetter"/>
      <w:pStyle w:val="SchHeading3"/>
      <w:lvlText w:val="(%3)"/>
      <w:lvlJc w:val="left"/>
      <w:pPr>
        <w:tabs>
          <w:tab w:val="num" w:pos="1361"/>
        </w:tabs>
        <w:ind w:left="1361" w:hanging="681"/>
      </w:pPr>
      <w:rPr>
        <w:rFonts w:cs="Times New Roman" w:hint="default"/>
      </w:rPr>
    </w:lvl>
    <w:lvl w:ilvl="3">
      <w:start w:val="1"/>
      <w:numFmt w:val="lowerRoman"/>
      <w:pStyle w:val="SchHeading4"/>
      <w:lvlText w:val="(%4)"/>
      <w:lvlJc w:val="left"/>
      <w:pPr>
        <w:tabs>
          <w:tab w:val="num" w:pos="2041"/>
        </w:tabs>
        <w:ind w:left="2041" w:hanging="680"/>
      </w:pPr>
      <w:rPr>
        <w:rFonts w:cs="Times New Roman" w:hint="default"/>
      </w:rPr>
    </w:lvl>
    <w:lvl w:ilvl="4">
      <w:start w:val="1"/>
      <w:numFmt w:val="upperLetter"/>
      <w:pStyle w:val="SchHeading5"/>
      <w:lvlText w:val="(%5)"/>
      <w:lvlJc w:val="left"/>
      <w:pPr>
        <w:tabs>
          <w:tab w:val="num" w:pos="2722"/>
        </w:tabs>
        <w:ind w:left="2722" w:hanging="681"/>
      </w:pPr>
      <w:rPr>
        <w:rFonts w:cs="Times New Roman" w:hint="default"/>
      </w:rPr>
    </w:lvl>
    <w:lvl w:ilvl="5">
      <w:start w:val="1"/>
      <w:numFmt w:val="none"/>
      <w:lvlText w:val=""/>
      <w:lvlJc w:val="left"/>
      <w:pPr>
        <w:ind w:left="1152" w:hanging="1152"/>
      </w:pPr>
      <w:rPr>
        <w:rFonts w:cs="Times New Roman" w:hint="default"/>
      </w:rPr>
    </w:lvl>
    <w:lvl w:ilvl="6">
      <w:start w:val="1"/>
      <w:numFmt w:val="none"/>
      <w:lvlText w:val=""/>
      <w:lvlJc w:val="left"/>
      <w:pPr>
        <w:ind w:left="1296" w:hanging="1296"/>
      </w:pPr>
      <w:rPr>
        <w:rFonts w:cs="Times New Roman" w:hint="default"/>
      </w:rPr>
    </w:lvl>
    <w:lvl w:ilvl="7">
      <w:start w:val="1"/>
      <w:numFmt w:val="none"/>
      <w:lvlText w:val=""/>
      <w:lvlJc w:val="left"/>
      <w:pPr>
        <w:ind w:left="1440" w:hanging="1440"/>
      </w:pPr>
      <w:rPr>
        <w:rFonts w:cs="Times New Roman" w:hint="default"/>
      </w:rPr>
    </w:lvl>
    <w:lvl w:ilvl="8">
      <w:start w:val="1"/>
      <w:numFmt w:val="none"/>
      <w:lvlText w:val=""/>
      <w:lvlJc w:val="left"/>
      <w:pPr>
        <w:ind w:left="1584" w:hanging="1584"/>
      </w:pPr>
      <w:rPr>
        <w:rFonts w:cs="Times New Roman" w:hint="default"/>
      </w:rPr>
    </w:lvl>
  </w:abstractNum>
  <w:abstractNum w:abstractNumId="20" w15:restartNumberingAfterBreak="0">
    <w:nsid w:val="4C9C3ECD"/>
    <w:multiLevelType w:val="multilevel"/>
    <w:tmpl w:val="61E89EF4"/>
    <w:lvl w:ilvl="0">
      <w:start w:val="1"/>
      <w:numFmt w:val="bullet"/>
      <w:lvlText w:val=""/>
      <w:lvlJc w:val="left"/>
      <w:pPr>
        <w:tabs>
          <w:tab w:val="num" w:pos="680"/>
        </w:tabs>
        <w:ind w:left="680" w:hanging="680"/>
      </w:pPr>
      <w:rPr>
        <w:rFonts w:ascii="Symbol" w:hAnsi="Symbol" w:hint="default"/>
      </w:rPr>
    </w:lvl>
    <w:lvl w:ilvl="1">
      <w:start w:val="1"/>
      <w:numFmt w:val="bullet"/>
      <w:lvlText w:val="»"/>
      <w:lvlJc w:val="left"/>
      <w:pPr>
        <w:tabs>
          <w:tab w:val="num" w:pos="1361"/>
        </w:tabs>
        <w:ind w:left="1361" w:hanging="681"/>
      </w:pPr>
      <w:rPr>
        <w:rFonts w:hint="default"/>
      </w:rPr>
    </w:lvl>
    <w:lvl w:ilvl="2">
      <w:start w:val="1"/>
      <w:numFmt w:val="bullet"/>
      <w:lvlText w:val=""/>
      <w:lvlJc w:val="left"/>
      <w:pPr>
        <w:tabs>
          <w:tab w:val="num" w:pos="2041"/>
        </w:tabs>
        <w:ind w:left="2041" w:hanging="680"/>
      </w:pPr>
      <w:rPr>
        <w:rFonts w:ascii="Symbol" w:hAnsi="Symbol" w:hint="default"/>
      </w:rPr>
    </w:lvl>
    <w:lvl w:ilvl="3">
      <w:start w:val="1"/>
      <w:numFmt w:val="bullet"/>
      <w:lvlText w:val="»"/>
      <w:lvlJc w:val="left"/>
      <w:pPr>
        <w:tabs>
          <w:tab w:val="num" w:pos="2722"/>
        </w:tabs>
        <w:ind w:left="2722" w:hanging="681"/>
      </w:pPr>
      <w:rPr>
        <w:rFonts w:hint="default"/>
      </w:rPr>
    </w:lvl>
    <w:lvl w:ilvl="4">
      <w:start w:val="1"/>
      <w:numFmt w:val="none"/>
      <w:lvlText w:val=""/>
      <w:lvlJc w:val="left"/>
      <w:pPr>
        <w:tabs>
          <w:tab w:val="num" w:pos="360"/>
        </w:tabs>
        <w:ind w:left="0" w:firstLine="0"/>
      </w:pPr>
      <w:rPr>
        <w:rFonts w:cs="Times New Roman" w:hint="default"/>
      </w:rPr>
    </w:lvl>
    <w:lvl w:ilvl="5">
      <w:start w:val="1"/>
      <w:numFmt w:val="none"/>
      <w:lvlText w:val=""/>
      <w:lvlJc w:val="left"/>
      <w:pPr>
        <w:tabs>
          <w:tab w:val="num" w:pos="360"/>
        </w:tabs>
        <w:ind w:left="0" w:firstLine="0"/>
      </w:pPr>
      <w:rPr>
        <w:rFonts w:cs="Times New Roman" w:hint="default"/>
      </w:rPr>
    </w:lvl>
    <w:lvl w:ilvl="6">
      <w:start w:val="1"/>
      <w:numFmt w:val="none"/>
      <w:lvlText w:val=""/>
      <w:lvlJc w:val="left"/>
      <w:pPr>
        <w:tabs>
          <w:tab w:val="num" w:pos="360"/>
        </w:tabs>
        <w:ind w:left="0" w:firstLine="0"/>
      </w:pPr>
      <w:rPr>
        <w:rFonts w:cs="Times New Roman" w:hint="default"/>
      </w:rPr>
    </w:lvl>
    <w:lvl w:ilvl="7">
      <w:start w:val="1"/>
      <w:numFmt w:val="none"/>
      <w:lvlText w:val=""/>
      <w:lvlJc w:val="left"/>
      <w:pPr>
        <w:tabs>
          <w:tab w:val="num" w:pos="360"/>
        </w:tabs>
        <w:ind w:left="0" w:firstLine="0"/>
      </w:pPr>
      <w:rPr>
        <w:rFonts w:cs="Times New Roman" w:hint="default"/>
      </w:rPr>
    </w:lvl>
    <w:lvl w:ilvl="8">
      <w:start w:val="1"/>
      <w:numFmt w:val="none"/>
      <w:lvlText w:val=""/>
      <w:lvlJc w:val="left"/>
      <w:pPr>
        <w:tabs>
          <w:tab w:val="num" w:pos="360"/>
        </w:tabs>
        <w:ind w:left="0" w:firstLine="0"/>
      </w:pPr>
      <w:rPr>
        <w:rFonts w:cs="Times New Roman" w:hint="default"/>
      </w:rPr>
    </w:lvl>
  </w:abstractNum>
  <w:abstractNum w:abstractNumId="21" w15:restartNumberingAfterBreak="0">
    <w:nsid w:val="4CB21604"/>
    <w:multiLevelType w:val="hybridMultilevel"/>
    <w:tmpl w:val="2E7470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4A0669"/>
    <w:multiLevelType w:val="hybridMultilevel"/>
    <w:tmpl w:val="2D4C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72D79"/>
    <w:multiLevelType w:val="multilevel"/>
    <w:tmpl w:val="0F489FB8"/>
    <w:numStyleLink w:val="MListSchHeadingNumbering"/>
  </w:abstractNum>
  <w:abstractNum w:abstractNumId="24" w15:restartNumberingAfterBreak="0">
    <w:nsid w:val="51C10E8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3D13B3"/>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50F7395"/>
    <w:multiLevelType w:val="multilevel"/>
    <w:tmpl w:val="E11CA7F6"/>
    <w:styleLink w:val="MListSchedulenumberheading"/>
    <w:lvl w:ilvl="0">
      <w:start w:val="1"/>
      <w:numFmt w:val="decimal"/>
      <w:pStyle w:val="Schedulenumberheading"/>
      <w:suff w:val="nothing"/>
      <w:lvlText w:val="Schedule %1"/>
      <w:lvlJc w:val="left"/>
      <w:pPr>
        <w:ind w:left="0" w:firstLine="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57550E79"/>
    <w:multiLevelType w:val="hybridMultilevel"/>
    <w:tmpl w:val="CBF8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26EBC"/>
    <w:multiLevelType w:val="multilevel"/>
    <w:tmpl w:val="C4046DC6"/>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none"/>
      <w:lvlText w:val=""/>
      <w:lvlJc w:val="left"/>
      <w:pPr>
        <w:tabs>
          <w:tab w:val="num" w:pos="2722"/>
        </w:tabs>
        <w:ind w:left="2722" w:firstLine="0"/>
      </w:pPr>
      <w:rPr>
        <w:rFonts w:cs="Times New Roman" w:hint="default"/>
      </w:rPr>
    </w:lvl>
    <w:lvl w:ilvl="6">
      <w:start w:val="1"/>
      <w:numFmt w:val="none"/>
      <w:lvlText w:val=""/>
      <w:lvlJc w:val="left"/>
      <w:pPr>
        <w:tabs>
          <w:tab w:val="num" w:pos="2722"/>
        </w:tabs>
        <w:ind w:left="2722" w:firstLine="0"/>
      </w:pPr>
      <w:rPr>
        <w:rFonts w:cs="Times New Roman" w:hint="default"/>
      </w:rPr>
    </w:lvl>
    <w:lvl w:ilvl="7">
      <w:start w:val="1"/>
      <w:numFmt w:val="none"/>
      <w:lvlText w:val=""/>
      <w:lvlJc w:val="left"/>
      <w:pPr>
        <w:tabs>
          <w:tab w:val="num" w:pos="2722"/>
        </w:tabs>
        <w:ind w:left="2722" w:firstLine="0"/>
      </w:pPr>
      <w:rPr>
        <w:rFonts w:cs="Times New Roman" w:hint="default"/>
      </w:rPr>
    </w:lvl>
    <w:lvl w:ilvl="8">
      <w:start w:val="1"/>
      <w:numFmt w:val="none"/>
      <w:lvlText w:val=""/>
      <w:lvlJc w:val="left"/>
      <w:pPr>
        <w:tabs>
          <w:tab w:val="num" w:pos="2722"/>
        </w:tabs>
        <w:ind w:left="2722" w:firstLine="0"/>
      </w:pPr>
      <w:rPr>
        <w:rFonts w:cs="Times New Roman" w:hint="default"/>
      </w:rPr>
    </w:lvl>
  </w:abstractNum>
  <w:abstractNum w:abstractNumId="29" w15:restartNumberingAfterBreak="0">
    <w:nsid w:val="5E616B1B"/>
    <w:multiLevelType w:val="multilevel"/>
    <w:tmpl w:val="902C76CC"/>
    <w:styleLink w:val="MListNumparaNumbering"/>
    <w:lvl w:ilvl="0">
      <w:start w:val="1"/>
      <w:numFmt w:val="decimal"/>
      <w:pStyle w:val="numpara1"/>
      <w:lvlText w:val="%1."/>
      <w:lvlJc w:val="left"/>
      <w:pPr>
        <w:tabs>
          <w:tab w:val="num" w:pos="680"/>
        </w:tabs>
        <w:ind w:left="680" w:hanging="680"/>
      </w:pPr>
      <w:rPr>
        <w:rFonts w:cs="Times New Roman" w:hint="default"/>
      </w:rPr>
    </w:lvl>
    <w:lvl w:ilvl="1">
      <w:start w:val="1"/>
      <w:numFmt w:val="decimal"/>
      <w:pStyle w:val="numpara2"/>
      <w:lvlText w:val="%1.%2"/>
      <w:lvlJc w:val="left"/>
      <w:pPr>
        <w:tabs>
          <w:tab w:val="num" w:pos="680"/>
        </w:tabs>
        <w:ind w:left="680" w:hanging="680"/>
      </w:pPr>
      <w:rPr>
        <w:rFonts w:cs="Times New Roman" w:hint="default"/>
      </w:rPr>
    </w:lvl>
    <w:lvl w:ilvl="2">
      <w:start w:val="1"/>
      <w:numFmt w:val="lowerLetter"/>
      <w:pStyle w:val="numpara3"/>
      <w:lvlText w:val="(%3)"/>
      <w:lvlJc w:val="left"/>
      <w:pPr>
        <w:tabs>
          <w:tab w:val="num" w:pos="1361"/>
        </w:tabs>
        <w:ind w:left="1361" w:hanging="681"/>
      </w:pPr>
      <w:rPr>
        <w:rFonts w:cs="Times New Roman" w:hint="default"/>
      </w:rPr>
    </w:lvl>
    <w:lvl w:ilvl="3">
      <w:start w:val="1"/>
      <w:numFmt w:val="lowerRoman"/>
      <w:pStyle w:val="numpara4"/>
      <w:lvlText w:val="(%4)"/>
      <w:lvlJc w:val="left"/>
      <w:pPr>
        <w:tabs>
          <w:tab w:val="num" w:pos="2041"/>
        </w:tabs>
        <w:ind w:left="2041" w:hanging="680"/>
      </w:pPr>
      <w:rPr>
        <w:rFonts w:cs="Times New Roman" w:hint="default"/>
      </w:rPr>
    </w:lvl>
    <w:lvl w:ilvl="4">
      <w:start w:val="1"/>
      <w:numFmt w:val="upperLetter"/>
      <w:pStyle w:val="numpara5"/>
      <w:lvlText w:val="(%5)"/>
      <w:lvlJc w:val="left"/>
      <w:pPr>
        <w:tabs>
          <w:tab w:val="num" w:pos="2722"/>
        </w:tabs>
        <w:ind w:left="2722" w:hanging="681"/>
      </w:pPr>
      <w:rPr>
        <w:rFonts w:cs="Times New Roman" w:hint="default"/>
      </w:rPr>
    </w:lvl>
    <w:lvl w:ilvl="5">
      <w:start w:val="1"/>
      <w:numFmt w:val="none"/>
      <w:lvlText w:val=""/>
      <w:lvlJc w:val="left"/>
      <w:pPr>
        <w:tabs>
          <w:tab w:val="num" w:pos="2722"/>
        </w:tabs>
        <w:ind w:left="2722" w:firstLine="0"/>
      </w:pPr>
      <w:rPr>
        <w:rFonts w:cs="Times New Roman" w:hint="default"/>
      </w:rPr>
    </w:lvl>
    <w:lvl w:ilvl="6">
      <w:start w:val="1"/>
      <w:numFmt w:val="none"/>
      <w:lvlText w:val=""/>
      <w:lvlJc w:val="left"/>
      <w:pPr>
        <w:tabs>
          <w:tab w:val="num" w:pos="2722"/>
        </w:tabs>
        <w:ind w:left="2722" w:firstLine="0"/>
      </w:pPr>
      <w:rPr>
        <w:rFonts w:cs="Times New Roman" w:hint="default"/>
      </w:rPr>
    </w:lvl>
    <w:lvl w:ilvl="7">
      <w:start w:val="1"/>
      <w:numFmt w:val="none"/>
      <w:lvlText w:val=""/>
      <w:lvlJc w:val="left"/>
      <w:pPr>
        <w:tabs>
          <w:tab w:val="num" w:pos="2722"/>
        </w:tabs>
        <w:ind w:left="2722" w:firstLine="0"/>
      </w:pPr>
      <w:rPr>
        <w:rFonts w:cs="Times New Roman" w:hint="default"/>
      </w:rPr>
    </w:lvl>
    <w:lvl w:ilvl="8">
      <w:start w:val="1"/>
      <w:numFmt w:val="none"/>
      <w:lvlText w:val=""/>
      <w:lvlJc w:val="left"/>
      <w:pPr>
        <w:tabs>
          <w:tab w:val="num" w:pos="2722"/>
        </w:tabs>
        <w:ind w:left="2722" w:firstLine="0"/>
      </w:pPr>
      <w:rPr>
        <w:rFonts w:cs="Times New Roman" w:hint="default"/>
      </w:rPr>
    </w:lvl>
  </w:abstractNum>
  <w:abstractNum w:abstractNumId="30" w15:restartNumberingAfterBreak="0">
    <w:nsid w:val="618A3730"/>
    <w:multiLevelType w:val="hybridMultilevel"/>
    <w:tmpl w:val="E42C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7E6DD9"/>
    <w:multiLevelType w:val="multilevel"/>
    <w:tmpl w:val="34F8581A"/>
    <w:lvl w:ilvl="0">
      <w:start w:val="1"/>
      <w:numFmt w:val="decimal"/>
      <w:lvlText w:val="Item %1"/>
      <w:lvlJc w:val="left"/>
      <w:pPr>
        <w:tabs>
          <w:tab w:val="num" w:pos="680"/>
        </w:tabs>
        <w:ind w:left="680" w:hanging="680"/>
      </w:pPr>
      <w:rPr>
        <w:rFonts w:hint="default"/>
      </w:rPr>
    </w:lvl>
    <w:lvl w:ilvl="1">
      <w:start w:val="1"/>
      <w:numFmt w:val="decimal"/>
      <w:lvlText w:val="Item %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lowerRoman"/>
      <w:lvlText w:val="(%6)"/>
      <w:lvlJc w:val="left"/>
      <w:pPr>
        <w:ind w:left="4080" w:hanging="680"/>
      </w:pPr>
      <w:rPr>
        <w:rFonts w:hint="default"/>
      </w:rPr>
    </w:lvl>
    <w:lvl w:ilvl="6">
      <w:start w:val="1"/>
      <w:numFmt w:val="decimal"/>
      <w:lvlText w:val="%7."/>
      <w:lvlJc w:val="left"/>
      <w:pPr>
        <w:ind w:left="4760" w:hanging="680"/>
      </w:pPr>
      <w:rPr>
        <w:rFonts w:hint="default"/>
      </w:rPr>
    </w:lvl>
    <w:lvl w:ilvl="7">
      <w:start w:val="1"/>
      <w:numFmt w:val="lowerLetter"/>
      <w:lvlText w:val="%8."/>
      <w:lvlJc w:val="left"/>
      <w:pPr>
        <w:ind w:left="5440" w:hanging="680"/>
      </w:pPr>
      <w:rPr>
        <w:rFonts w:hint="default"/>
      </w:rPr>
    </w:lvl>
    <w:lvl w:ilvl="8">
      <w:start w:val="1"/>
      <w:numFmt w:val="lowerRoman"/>
      <w:lvlText w:val="%9."/>
      <w:lvlJc w:val="left"/>
      <w:pPr>
        <w:ind w:left="6120" w:hanging="680"/>
      </w:pPr>
      <w:rPr>
        <w:rFonts w:hint="default"/>
      </w:rPr>
    </w:lvl>
  </w:abstractNum>
  <w:abstractNum w:abstractNumId="32" w15:restartNumberingAfterBreak="0">
    <w:nsid w:val="6B195CB6"/>
    <w:multiLevelType w:val="multilevel"/>
    <w:tmpl w:val="E2D46A92"/>
    <w:numStyleLink w:val="MListPartnumberheading"/>
  </w:abstractNum>
  <w:abstractNum w:abstractNumId="33" w15:restartNumberingAfterBreak="0">
    <w:nsid w:val="6BBA15F1"/>
    <w:multiLevelType w:val="multilevel"/>
    <w:tmpl w:val="927E5224"/>
    <w:styleLink w:val="MListHeadingNumbering"/>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lowerLetter"/>
      <w:pStyle w:val="Heading3"/>
      <w:lvlText w:val="(%3)"/>
      <w:lvlJc w:val="left"/>
      <w:pPr>
        <w:tabs>
          <w:tab w:val="num" w:pos="1361"/>
        </w:tabs>
        <w:ind w:left="1361" w:hanging="681"/>
      </w:pPr>
      <w:rPr>
        <w:rFonts w:hint="default"/>
      </w:rPr>
    </w:lvl>
    <w:lvl w:ilvl="3">
      <w:start w:val="1"/>
      <w:numFmt w:val="lowerRoman"/>
      <w:pStyle w:val="Heading4"/>
      <w:lvlText w:val="(%4)"/>
      <w:lvlJc w:val="left"/>
      <w:pPr>
        <w:tabs>
          <w:tab w:val="num" w:pos="2041"/>
        </w:tabs>
        <w:ind w:left="2041" w:hanging="680"/>
      </w:pPr>
      <w:rPr>
        <w:rFonts w:hint="default"/>
      </w:rPr>
    </w:lvl>
    <w:lvl w:ilvl="4">
      <w:start w:val="1"/>
      <w:numFmt w:val="upperLetter"/>
      <w:pStyle w:val="Heading5"/>
      <w:lvlText w:val="(%5)"/>
      <w:lvlJc w:val="left"/>
      <w:pPr>
        <w:tabs>
          <w:tab w:val="num" w:pos="2722"/>
        </w:tabs>
        <w:ind w:left="2722" w:hanging="681"/>
      </w:pPr>
      <w:rPr>
        <w:rFonts w:hint="default"/>
      </w:rPr>
    </w:lvl>
    <w:lvl w:ilvl="5">
      <w:start w:val="1"/>
      <w:numFmt w:val="none"/>
      <w:lvlText w:val=""/>
      <w:lvlJc w:val="left"/>
      <w:pPr>
        <w:ind w:left="2160" w:hanging="360"/>
      </w:pPr>
      <w:rPr>
        <w:rFonts w:hint="default"/>
      </w:rPr>
    </w:lvl>
    <w:lvl w:ilvl="6">
      <w:start w:val="1"/>
      <w:numFmt w:val="none"/>
      <w:lvlText w:val=""/>
      <w:lvlJc w:val="left"/>
      <w:pPr>
        <w:ind w:left="2041" w:firstLine="0"/>
      </w:pPr>
      <w:rPr>
        <w:rFonts w:hint="default"/>
      </w:rPr>
    </w:lvl>
    <w:lvl w:ilvl="7">
      <w:start w:val="1"/>
      <w:numFmt w:val="none"/>
      <w:lvlText w:val=""/>
      <w:lvlJc w:val="left"/>
      <w:pPr>
        <w:ind w:left="2041" w:firstLine="0"/>
      </w:pPr>
      <w:rPr>
        <w:rFonts w:hint="default"/>
      </w:rPr>
    </w:lvl>
    <w:lvl w:ilvl="8">
      <w:start w:val="1"/>
      <w:numFmt w:val="none"/>
      <w:lvlText w:val=""/>
      <w:lvlJc w:val="left"/>
      <w:pPr>
        <w:tabs>
          <w:tab w:val="num" w:pos="2041"/>
        </w:tabs>
        <w:ind w:left="2041" w:firstLine="0"/>
      </w:pPr>
      <w:rPr>
        <w:rFonts w:hint="default"/>
      </w:rPr>
    </w:lvl>
  </w:abstractNum>
  <w:abstractNum w:abstractNumId="34" w15:restartNumberingAfterBreak="0">
    <w:nsid w:val="6CD33935"/>
    <w:multiLevelType w:val="multilevel"/>
    <w:tmpl w:val="66424BBE"/>
    <w:styleLink w:val="MListAnnexureNumberHeading"/>
    <w:lvl w:ilvl="0">
      <w:start w:val="1"/>
      <w:numFmt w:val="decimal"/>
      <w:pStyle w:val="Annexurenumberheading"/>
      <w:suff w:val="nothing"/>
      <w:lvlText w:val="Annexure %1"/>
      <w:lvlJc w:val="left"/>
      <w:pPr>
        <w:ind w:left="0" w:firstLine="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6CDF0823"/>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D941144"/>
    <w:multiLevelType w:val="hybridMultilevel"/>
    <w:tmpl w:val="1E5E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A45015"/>
    <w:multiLevelType w:val="hybridMultilevel"/>
    <w:tmpl w:val="F6E8C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3E744D"/>
    <w:multiLevelType w:val="hybridMultilevel"/>
    <w:tmpl w:val="DE78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A9112B"/>
    <w:multiLevelType w:val="multilevel"/>
    <w:tmpl w:val="0F489FB8"/>
    <w:numStyleLink w:val="MListSchHeadingNumbering"/>
  </w:abstractNum>
  <w:abstractNum w:abstractNumId="40" w15:restartNumberingAfterBreak="0">
    <w:nsid w:val="7E7E7725"/>
    <w:multiLevelType w:val="hybridMultilevel"/>
    <w:tmpl w:val="272C3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10"/>
  </w:num>
  <w:num w:numId="4">
    <w:abstractNumId w:val="20"/>
  </w:num>
  <w:num w:numId="5">
    <w:abstractNumId w:val="24"/>
  </w:num>
  <w:num w:numId="6">
    <w:abstractNumId w:val="25"/>
  </w:num>
  <w:num w:numId="7">
    <w:abstractNumId w:val="3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33"/>
  </w:num>
  <w:num w:numId="20">
    <w:abstractNumId w:val="29"/>
  </w:num>
  <w:num w:numId="21">
    <w:abstractNumId w:val="19"/>
  </w:num>
  <w:num w:numId="22">
    <w:abstractNumId w:val="29"/>
  </w:num>
  <w:num w:numId="23">
    <w:abstractNumId w:val="23"/>
  </w:num>
  <w:num w:numId="24">
    <w:abstractNumId w:val="26"/>
  </w:num>
  <w:num w:numId="25">
    <w:abstractNumId w:val="34"/>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11"/>
  </w:num>
  <w:num w:numId="32">
    <w:abstractNumId w:val="16"/>
  </w:num>
  <w:num w:numId="33">
    <w:abstractNumId w:val="31"/>
    <w:lvlOverride w:ilvl="4">
      <w:lvl w:ilvl="4">
        <w:start w:val="1"/>
        <w:numFmt w:val="upperLetter"/>
        <w:lvlText w:val="(%5)"/>
        <w:lvlJc w:val="left"/>
        <w:pPr>
          <w:tabs>
            <w:tab w:val="num" w:pos="2722"/>
          </w:tabs>
          <w:ind w:left="2722" w:hanging="681"/>
        </w:pPr>
        <w:rPr>
          <w:rFonts w:hint="default"/>
        </w:rPr>
      </w:lvl>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8"/>
  </w:num>
  <w:num w:numId="37">
    <w:abstractNumId w:val="32"/>
  </w:num>
  <w:num w:numId="38">
    <w:abstractNumId w:val="37"/>
  </w:num>
  <w:num w:numId="39">
    <w:abstractNumId w:val="36"/>
  </w:num>
  <w:num w:numId="40">
    <w:abstractNumId w:val="22"/>
  </w:num>
  <w:num w:numId="41">
    <w:abstractNumId w:val="27"/>
  </w:num>
  <w:num w:numId="42">
    <w:abstractNumId w:val="40"/>
  </w:num>
  <w:num w:numId="43">
    <w:abstractNumId w:val="30"/>
  </w:num>
  <w:num w:numId="44">
    <w:abstractNumId w:val="17"/>
  </w:num>
  <w:num w:numId="45">
    <w:abstractNumId w:val="38"/>
  </w:num>
  <w:num w:numId="46">
    <w:abstractNumId w:val="13"/>
  </w:num>
  <w:num w:numId="4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68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CDAFDA1-3C59-4996-9CCF-637A6DBF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3" w:unhideWhenUsed="1" w:qFormat="1"/>
    <w:lsdException w:name="heading 3" w:uiPriority="4" w:qFormat="1"/>
    <w:lsdException w:name="heading 4" w:uiPriority="4" w:qFormat="1"/>
    <w:lsdException w:name="heading 5" w:uiPriority="4" w:qFormat="1"/>
    <w:lsdException w:name="heading 6" w:semiHidden="1" w:unhideWhenUsed="1"/>
    <w:lsdException w:name="heading 7" w:semiHidden="1" w:unhideWhenUsed="1"/>
    <w:lsdException w:name="heading 8" w:semiHidden="1" w:uiPriority="79"/>
    <w:lsdException w:name="heading 9" w:semiHidden="1" w:uiPriority="7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lsdException w:name="Emphasis" w:uiPriority="7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8"/>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7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jc w:val="left"/>
    </w:pPr>
    <w:rPr>
      <w:rFonts w:asciiTheme="minorHAnsi" w:hAnsiTheme="minorHAnsi"/>
    </w:rPr>
  </w:style>
  <w:style w:type="paragraph" w:styleId="Heading1">
    <w:name w:val="heading 1"/>
    <w:basedOn w:val="Normal"/>
    <w:next w:val="Heading2"/>
    <w:link w:val="Heading1Char"/>
    <w:uiPriority w:val="2"/>
    <w:qFormat/>
    <w:pPr>
      <w:keepNext/>
      <w:numPr>
        <w:numId w:val="19"/>
      </w:numPr>
      <w:outlineLvl w:val="0"/>
    </w:pPr>
    <w:rPr>
      <w:rFonts w:eastAsiaTheme="majorEastAsia" w:cstheme="majorBidi"/>
      <w:b/>
      <w:bCs/>
      <w:sz w:val="28"/>
      <w:szCs w:val="28"/>
    </w:rPr>
  </w:style>
  <w:style w:type="paragraph" w:styleId="Heading2">
    <w:name w:val="heading 2"/>
    <w:basedOn w:val="Normal"/>
    <w:next w:val="bodytext2"/>
    <w:link w:val="Heading2Char"/>
    <w:uiPriority w:val="3"/>
    <w:qFormat/>
    <w:pPr>
      <w:keepNext/>
      <w:numPr>
        <w:ilvl w:val="1"/>
        <w:numId w:val="19"/>
      </w:numPr>
      <w:outlineLvl w:val="1"/>
    </w:pPr>
    <w:rPr>
      <w:rFonts w:eastAsiaTheme="majorEastAsia" w:cstheme="majorBidi"/>
      <w:b/>
      <w:bCs/>
      <w:sz w:val="24"/>
      <w:szCs w:val="26"/>
    </w:rPr>
  </w:style>
  <w:style w:type="paragraph" w:styleId="Heading3">
    <w:name w:val="heading 3"/>
    <w:basedOn w:val="Normal"/>
    <w:link w:val="Heading3Char"/>
    <w:uiPriority w:val="4"/>
    <w:qFormat/>
    <w:pPr>
      <w:numPr>
        <w:ilvl w:val="2"/>
        <w:numId w:val="19"/>
      </w:numPr>
      <w:outlineLvl w:val="2"/>
    </w:pPr>
    <w:rPr>
      <w:rFonts w:eastAsiaTheme="majorEastAsia" w:cstheme="majorBidi"/>
      <w:bCs/>
    </w:rPr>
  </w:style>
  <w:style w:type="paragraph" w:styleId="Heading4">
    <w:name w:val="heading 4"/>
    <w:basedOn w:val="Normal"/>
    <w:link w:val="Heading4Char"/>
    <w:uiPriority w:val="4"/>
    <w:qFormat/>
    <w:pPr>
      <w:numPr>
        <w:ilvl w:val="3"/>
        <w:numId w:val="19"/>
      </w:numPr>
      <w:outlineLvl w:val="3"/>
    </w:pPr>
    <w:rPr>
      <w:rFonts w:eastAsiaTheme="majorEastAsia" w:cstheme="majorBidi"/>
      <w:bCs/>
      <w:iCs/>
    </w:rPr>
  </w:style>
  <w:style w:type="paragraph" w:styleId="Heading5">
    <w:name w:val="heading 5"/>
    <w:basedOn w:val="Normal"/>
    <w:link w:val="Heading5Char"/>
    <w:uiPriority w:val="4"/>
    <w:qFormat/>
    <w:pPr>
      <w:numPr>
        <w:ilvl w:val="4"/>
        <w:numId w:val="19"/>
      </w:numPr>
      <w:outlineLvl w:val="4"/>
    </w:pPr>
    <w:rPr>
      <w:rFonts w:eastAsiaTheme="majorEastAsia" w:cstheme="majorBidi"/>
    </w:rPr>
  </w:style>
  <w:style w:type="paragraph" w:styleId="Heading6">
    <w:name w:val="heading 6"/>
    <w:basedOn w:val="Normal"/>
    <w:next w:val="Normal"/>
    <w:link w:val="Heading6Char"/>
    <w:uiPriority w:val="99"/>
    <w:semiHidden/>
    <w:pPr>
      <w:keepNext/>
      <w:keepLines/>
      <w:spacing w:before="200" w:after="0"/>
      <w:outlineLvl w:val="5"/>
    </w:pPr>
    <w:rPr>
      <w:rFonts w:eastAsiaTheme="majorEastAsia" w:cstheme="majorBidi"/>
      <w:iCs/>
    </w:rPr>
  </w:style>
  <w:style w:type="paragraph" w:styleId="Heading7">
    <w:name w:val="heading 7"/>
    <w:basedOn w:val="Normal"/>
    <w:next w:val="Normal"/>
    <w:link w:val="Heading7Char"/>
    <w:uiPriority w:val="99"/>
    <w:semiHidden/>
    <w:pPr>
      <w:keepNext/>
      <w:keepLines/>
      <w:spacing w:before="200" w:after="0"/>
      <w:outlineLvl w:val="6"/>
    </w:pPr>
    <w:rPr>
      <w:rFonts w:eastAsiaTheme="majorEastAsia" w:cstheme="majorBidi"/>
      <w:iCs/>
    </w:rPr>
  </w:style>
  <w:style w:type="paragraph" w:styleId="Heading8">
    <w:name w:val="heading 8"/>
    <w:basedOn w:val="Normal"/>
    <w:next w:val="Normal"/>
    <w:link w:val="Heading8Char"/>
    <w:uiPriority w:val="79"/>
    <w:semiHidden/>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79"/>
    <w:semiHidden/>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Pr>
      <w:rFonts w:eastAsiaTheme="majorEastAsia" w:cstheme="majorBidi"/>
      <w:b/>
      <w:bCs/>
      <w:sz w:val="28"/>
      <w:szCs w:val="28"/>
    </w:rPr>
  </w:style>
  <w:style w:type="character" w:customStyle="1" w:styleId="Heading3Char">
    <w:name w:val="Heading 3 Char"/>
    <w:basedOn w:val="DefaultParagraphFont"/>
    <w:link w:val="Heading3"/>
    <w:uiPriority w:val="4"/>
    <w:rPr>
      <w:rFonts w:eastAsiaTheme="majorEastAsia" w:cstheme="majorBidi"/>
      <w:bCs/>
    </w:rPr>
  </w:style>
  <w:style w:type="character" w:customStyle="1" w:styleId="Heading2Char">
    <w:name w:val="Heading 2 Char"/>
    <w:basedOn w:val="DefaultParagraphFont"/>
    <w:link w:val="Heading2"/>
    <w:uiPriority w:val="3"/>
    <w:rPr>
      <w:rFonts w:eastAsiaTheme="majorEastAsia" w:cstheme="majorBidi"/>
      <w:b/>
      <w:bCs/>
      <w:sz w:val="24"/>
      <w:szCs w:val="26"/>
    </w:rPr>
  </w:style>
  <w:style w:type="character" w:customStyle="1" w:styleId="Heading4Char">
    <w:name w:val="Heading 4 Char"/>
    <w:basedOn w:val="DefaultParagraphFont"/>
    <w:link w:val="Heading4"/>
    <w:uiPriority w:val="4"/>
    <w:rPr>
      <w:rFonts w:eastAsiaTheme="majorEastAsia" w:cstheme="majorBidi"/>
      <w:bCs/>
      <w:iCs/>
    </w:rPr>
  </w:style>
  <w:style w:type="character" w:customStyle="1" w:styleId="Heading5Char">
    <w:name w:val="Heading 5 Char"/>
    <w:basedOn w:val="DefaultParagraphFont"/>
    <w:link w:val="Heading5"/>
    <w:uiPriority w:val="4"/>
    <w:rPr>
      <w:rFonts w:eastAsiaTheme="majorEastAsia" w:cstheme="majorBidi"/>
    </w:rPr>
  </w:style>
  <w:style w:type="character" w:customStyle="1" w:styleId="Heading6Char">
    <w:name w:val="Heading 6 Char"/>
    <w:basedOn w:val="DefaultParagraphFont"/>
    <w:link w:val="Heading6"/>
    <w:uiPriority w:val="99"/>
    <w:semiHidden/>
    <w:rPr>
      <w:rFonts w:eastAsiaTheme="majorEastAsia" w:cstheme="majorBidi"/>
      <w:iCs/>
    </w:rPr>
  </w:style>
  <w:style w:type="character" w:customStyle="1" w:styleId="Heading7Char">
    <w:name w:val="Heading 7 Char"/>
    <w:basedOn w:val="DefaultParagraphFont"/>
    <w:link w:val="Heading7"/>
    <w:uiPriority w:val="99"/>
    <w:semiHidden/>
    <w:rPr>
      <w:rFonts w:eastAsiaTheme="majorEastAsia" w:cstheme="majorBidi"/>
      <w:iCs/>
    </w:rPr>
  </w:style>
  <w:style w:type="paragraph" w:customStyle="1" w:styleId="bodytext2">
    <w:name w:val="bodytext2"/>
    <w:basedOn w:val="Normal"/>
    <w:uiPriority w:val="10"/>
    <w:qFormat/>
    <w:pPr>
      <w:ind w:left="680"/>
    </w:pPr>
  </w:style>
  <w:style w:type="paragraph" w:customStyle="1" w:styleId="bodytext3">
    <w:name w:val="bodytext3"/>
    <w:basedOn w:val="Normal"/>
    <w:uiPriority w:val="10"/>
    <w:qFormat/>
    <w:pPr>
      <w:ind w:left="1361"/>
    </w:pPr>
  </w:style>
  <w:style w:type="paragraph" w:customStyle="1" w:styleId="bodytext4">
    <w:name w:val="bodytext4"/>
    <w:basedOn w:val="Normal"/>
    <w:uiPriority w:val="10"/>
    <w:qFormat/>
    <w:pPr>
      <w:ind w:left="2041"/>
    </w:pPr>
  </w:style>
  <w:style w:type="paragraph" w:customStyle="1" w:styleId="bodytext5">
    <w:name w:val="bodytext5"/>
    <w:basedOn w:val="Normal"/>
    <w:uiPriority w:val="10"/>
    <w:qFormat/>
    <w:pPr>
      <w:ind w:left="2722"/>
    </w:pPr>
  </w:style>
  <w:style w:type="paragraph" w:customStyle="1" w:styleId="Bullet1">
    <w:name w:val="Bullet 1"/>
    <w:basedOn w:val="Normal"/>
    <w:uiPriority w:val="14"/>
    <w:qFormat/>
    <w:pPr>
      <w:numPr>
        <w:numId w:val="18"/>
      </w:numPr>
    </w:pPr>
    <w:rPr>
      <w:rFonts w:eastAsia="Times New Roman" w:cs="Times New Roman"/>
      <w:szCs w:val="20"/>
    </w:rPr>
  </w:style>
  <w:style w:type="paragraph" w:customStyle="1" w:styleId="Bullet2">
    <w:name w:val="Bullet 2"/>
    <w:basedOn w:val="Normal"/>
    <w:uiPriority w:val="14"/>
    <w:qFormat/>
    <w:pPr>
      <w:numPr>
        <w:ilvl w:val="1"/>
        <w:numId w:val="18"/>
      </w:numPr>
    </w:pPr>
    <w:rPr>
      <w:rFonts w:eastAsia="Times New Roman" w:cs="Times New Roman"/>
      <w:szCs w:val="20"/>
    </w:rPr>
  </w:style>
  <w:style w:type="paragraph" w:customStyle="1" w:styleId="Bullet3">
    <w:name w:val="Bullet 3"/>
    <w:basedOn w:val="Normal"/>
    <w:uiPriority w:val="14"/>
    <w:qFormat/>
    <w:pPr>
      <w:numPr>
        <w:ilvl w:val="2"/>
        <w:numId w:val="18"/>
      </w:numPr>
    </w:pPr>
    <w:rPr>
      <w:rFonts w:eastAsia="Times New Roman" w:cs="Times New Roman"/>
      <w:szCs w:val="20"/>
    </w:rPr>
  </w:style>
  <w:style w:type="paragraph" w:customStyle="1" w:styleId="Bullet4">
    <w:name w:val="Bullet 4"/>
    <w:basedOn w:val="Normal"/>
    <w:uiPriority w:val="14"/>
    <w:qFormat/>
    <w:pPr>
      <w:numPr>
        <w:ilvl w:val="3"/>
        <w:numId w:val="18"/>
      </w:numPr>
    </w:pPr>
    <w:rPr>
      <w:rFonts w:eastAsia="Times New Roman" w:cs="Times New Roman"/>
      <w:szCs w:val="20"/>
    </w:rPr>
  </w:style>
  <w:style w:type="paragraph" w:customStyle="1" w:styleId="numpara1">
    <w:name w:val="numpara1"/>
    <w:basedOn w:val="Normal"/>
    <w:uiPriority w:val="13"/>
    <w:qFormat/>
    <w:pPr>
      <w:numPr>
        <w:numId w:val="22"/>
      </w:numPr>
    </w:pPr>
    <w:rPr>
      <w:rFonts w:eastAsia="Times New Roman" w:cs="Times New Roman"/>
      <w:szCs w:val="20"/>
    </w:rPr>
  </w:style>
  <w:style w:type="paragraph" w:customStyle="1" w:styleId="numpara2">
    <w:name w:val="numpara2"/>
    <w:basedOn w:val="Normal"/>
    <w:uiPriority w:val="13"/>
    <w:qFormat/>
    <w:pPr>
      <w:numPr>
        <w:ilvl w:val="1"/>
        <w:numId w:val="22"/>
      </w:numPr>
    </w:pPr>
    <w:rPr>
      <w:rFonts w:eastAsia="Times New Roman" w:cs="Times New Roman"/>
      <w:szCs w:val="20"/>
    </w:rPr>
  </w:style>
  <w:style w:type="paragraph" w:customStyle="1" w:styleId="numpara3">
    <w:name w:val="numpara3"/>
    <w:basedOn w:val="Normal"/>
    <w:uiPriority w:val="13"/>
    <w:qFormat/>
    <w:pPr>
      <w:numPr>
        <w:ilvl w:val="2"/>
        <w:numId w:val="22"/>
      </w:numPr>
    </w:pPr>
    <w:rPr>
      <w:rFonts w:eastAsia="Times New Roman" w:cs="Times New Roman"/>
      <w:szCs w:val="20"/>
    </w:rPr>
  </w:style>
  <w:style w:type="paragraph" w:customStyle="1" w:styleId="numpara4">
    <w:name w:val="numpara4"/>
    <w:basedOn w:val="Normal"/>
    <w:uiPriority w:val="13"/>
    <w:qFormat/>
    <w:pPr>
      <w:numPr>
        <w:ilvl w:val="3"/>
        <w:numId w:val="22"/>
      </w:numPr>
    </w:pPr>
    <w:rPr>
      <w:rFonts w:eastAsia="Times New Roman" w:cs="Times New Roman"/>
      <w:szCs w:val="20"/>
    </w:rPr>
  </w:style>
  <w:style w:type="paragraph" w:customStyle="1" w:styleId="numpara5">
    <w:name w:val="numpara5"/>
    <w:basedOn w:val="Normal"/>
    <w:uiPriority w:val="13"/>
    <w:qFormat/>
    <w:pPr>
      <w:numPr>
        <w:ilvl w:val="4"/>
        <w:numId w:val="22"/>
      </w:numPr>
    </w:pPr>
    <w:rPr>
      <w:rFonts w:eastAsia="Times New Roman" w:cs="Times New Roman"/>
      <w:szCs w:val="20"/>
    </w:rPr>
  </w:style>
  <w:style w:type="paragraph" w:customStyle="1" w:styleId="Schedule">
    <w:name w:val="Schedule"/>
    <w:basedOn w:val="Normal"/>
    <w:next w:val="Normal"/>
    <w:uiPriority w:val="16"/>
    <w:qFormat/>
    <w:rPr>
      <w:b/>
      <w:sz w:val="28"/>
    </w:rPr>
  </w:style>
  <w:style w:type="paragraph" w:customStyle="1" w:styleId="SchHeading1">
    <w:name w:val="Sch Heading 1"/>
    <w:basedOn w:val="Normal"/>
    <w:next w:val="SchHeading2"/>
    <w:uiPriority w:val="20"/>
    <w:qFormat/>
    <w:pPr>
      <w:keepNext/>
      <w:numPr>
        <w:numId w:val="30"/>
      </w:numPr>
    </w:pPr>
    <w:rPr>
      <w:rFonts w:eastAsia="Times New Roman" w:cs="Times New Roman"/>
      <w:b/>
      <w:sz w:val="28"/>
      <w:szCs w:val="20"/>
    </w:rPr>
  </w:style>
  <w:style w:type="paragraph" w:customStyle="1" w:styleId="SchHeading2">
    <w:name w:val="Sch Heading 2"/>
    <w:basedOn w:val="Normal"/>
    <w:next w:val="bodytext2"/>
    <w:uiPriority w:val="20"/>
    <w:qFormat/>
    <w:pPr>
      <w:keepNext/>
      <w:numPr>
        <w:ilvl w:val="1"/>
        <w:numId w:val="30"/>
      </w:numPr>
    </w:pPr>
    <w:rPr>
      <w:rFonts w:eastAsia="Times New Roman" w:cs="Times New Roman"/>
      <w:b/>
      <w:sz w:val="24"/>
      <w:szCs w:val="20"/>
    </w:rPr>
  </w:style>
  <w:style w:type="paragraph" w:customStyle="1" w:styleId="SchHeading3">
    <w:name w:val="Sch Heading 3"/>
    <w:basedOn w:val="Normal"/>
    <w:uiPriority w:val="20"/>
    <w:qFormat/>
    <w:pPr>
      <w:numPr>
        <w:ilvl w:val="2"/>
        <w:numId w:val="30"/>
      </w:numPr>
    </w:pPr>
  </w:style>
  <w:style w:type="paragraph" w:customStyle="1" w:styleId="SchHeading4">
    <w:name w:val="Sch Heading 4"/>
    <w:basedOn w:val="Normal"/>
    <w:uiPriority w:val="20"/>
    <w:qFormat/>
    <w:pPr>
      <w:numPr>
        <w:ilvl w:val="3"/>
        <w:numId w:val="30"/>
      </w:numPr>
    </w:pPr>
    <w:rPr>
      <w:rFonts w:eastAsia="Times New Roman" w:cs="Times New Roman"/>
      <w:szCs w:val="20"/>
    </w:rPr>
  </w:style>
  <w:style w:type="paragraph" w:customStyle="1" w:styleId="SchHeading5">
    <w:name w:val="Sch Heading 5"/>
    <w:basedOn w:val="Normal"/>
    <w:uiPriority w:val="20"/>
    <w:qFormat/>
    <w:pPr>
      <w:numPr>
        <w:ilvl w:val="4"/>
        <w:numId w:val="30"/>
      </w:numPr>
    </w:pPr>
    <w:rPr>
      <w:rFonts w:eastAsia="Times New Roman" w:cs="Times New Roman"/>
      <w:szCs w:val="20"/>
    </w:rPr>
  </w:style>
  <w:style w:type="paragraph" w:styleId="Title">
    <w:name w:val="Title"/>
    <w:basedOn w:val="Normal"/>
    <w:next w:val="Normal"/>
    <w:link w:val="TitleChar"/>
    <w:uiPriority w:val="99"/>
    <w:semiHidden/>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Pr>
      <w:rFonts w:asciiTheme="majorHAnsi" w:eastAsiaTheme="majorEastAsia" w:hAnsiTheme="majorHAnsi" w:cstheme="majorBidi"/>
      <w:color w:val="17365D" w:themeColor="text2" w:themeShade="BF"/>
      <w:spacing w:val="5"/>
      <w:kern w:val="28"/>
      <w:sz w:val="52"/>
      <w:szCs w:val="52"/>
    </w:rPr>
  </w:style>
  <w:style w:type="paragraph" w:customStyle="1" w:styleId="NoNum-Heading1">
    <w:name w:val="No Num-Heading 1"/>
    <w:basedOn w:val="Normal"/>
    <w:next w:val="Normal"/>
    <w:uiPriority w:val="27"/>
    <w:qFormat/>
    <w:pPr>
      <w:keepNext/>
    </w:pPr>
    <w:rPr>
      <w:b/>
      <w:sz w:val="28"/>
    </w:rPr>
  </w:style>
  <w:style w:type="paragraph" w:customStyle="1" w:styleId="NoNum-Heading2">
    <w:name w:val="No Num-Heading 2"/>
    <w:basedOn w:val="Normal"/>
    <w:next w:val="Normal"/>
    <w:uiPriority w:val="27"/>
    <w:qFormat/>
    <w:pPr>
      <w:keepNext/>
    </w:pPr>
    <w:rPr>
      <w:b/>
      <w:sz w:val="24"/>
    </w:rPr>
  </w:style>
  <w:style w:type="table" w:customStyle="1" w:styleId="KLGatesdefaulttable">
    <w:name w:val="K&amp;L Gates default table"/>
    <w:basedOn w:val="TableNormal"/>
    <w:uiPriority w:val="99"/>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table" w:styleId="TableGrid">
    <w:name w:val="Table Grid"/>
    <w:basedOn w:val="TableNormal"/>
    <w:uiPriority w:val="59"/>
    <w:pPr>
      <w:spacing w:before="120" w:after="120"/>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2"/>
      </w:rPr>
    </w:tblStylePr>
  </w:style>
  <w:style w:type="table" w:customStyle="1" w:styleId="KLGatestable2">
    <w:name w:val="K&amp;L Gates table 2"/>
    <w:basedOn w:val="TableNormal"/>
    <w:uiPriority w:val="99"/>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customStyle="1" w:styleId="KLGatestable3">
    <w:name w:val="K&amp;L Gates table 3"/>
    <w:basedOn w:val="TableNormal"/>
    <w:uiPriority w:val="99"/>
    <w:pPr>
      <w:spacing w:before="120" w:after="120"/>
    </w:pPr>
    <w:rPr>
      <w:rFonts w:eastAsia="Times New Roman" w:cs="Times New Roman"/>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tblStylePr w:type="firstCol">
      <w:rPr>
        <w:rFonts w:ascii="Arial" w:hAnsi="Arial"/>
        <w:b/>
        <w:sz w:val="22"/>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E6E6E6"/>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3F3F3"/>
      </w:tcPr>
    </w:tblStylePr>
  </w:style>
  <w:style w:type="table" w:styleId="LightShading">
    <w:name w:val="Light Shading"/>
    <w:basedOn w:val="TableNormal"/>
    <w:uiPriority w:val="60"/>
    <w:pPr>
      <w:jc w:val="left"/>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uiPriority w:val="39"/>
    <w:rPr>
      <w:rFonts w:cs="Times New Roman"/>
    </w:rPr>
  </w:style>
  <w:style w:type="paragraph" w:styleId="TOC1">
    <w:name w:val="toc 1"/>
    <w:basedOn w:val="Normal"/>
    <w:next w:val="Normal"/>
    <w:uiPriority w:val="42"/>
    <w:pPr>
      <w:keepNext/>
      <w:tabs>
        <w:tab w:val="right" w:pos="9072"/>
      </w:tabs>
      <w:spacing w:before="120" w:after="60"/>
      <w:ind w:left="851" w:right="851" w:hanging="851"/>
    </w:pPr>
    <w:rPr>
      <w:b/>
      <w:noProof/>
      <w:sz w:val="24"/>
    </w:rPr>
  </w:style>
  <w:style w:type="paragraph" w:styleId="TOC2">
    <w:name w:val="toc 2"/>
    <w:basedOn w:val="Normal"/>
    <w:next w:val="Normal"/>
    <w:uiPriority w:val="42"/>
    <w:pPr>
      <w:tabs>
        <w:tab w:val="right" w:pos="9072"/>
      </w:tabs>
      <w:spacing w:after="0"/>
      <w:ind w:left="851" w:right="567" w:hanging="851"/>
    </w:pPr>
    <w:rPr>
      <w:sz w:val="24"/>
    </w:rPr>
  </w:style>
  <w:style w:type="paragraph" w:styleId="TOC3">
    <w:name w:val="toc 3"/>
    <w:basedOn w:val="Normal"/>
    <w:next w:val="Normal"/>
    <w:uiPriority w:val="42"/>
    <w:unhideWhenUsed/>
    <w:pPr>
      <w:tabs>
        <w:tab w:val="right" w:pos="9072"/>
      </w:tabs>
      <w:spacing w:after="0"/>
      <w:ind w:left="851" w:hanging="851"/>
    </w:pPr>
    <w:rPr>
      <w:b/>
      <w:sz w:val="24"/>
    </w:rPr>
  </w:style>
  <w:style w:type="paragraph" w:styleId="Footer">
    <w:name w:val="footer"/>
    <w:basedOn w:val="Normal"/>
    <w:link w:val="FooterChar"/>
    <w:uiPriority w:val="39"/>
    <w:pPr>
      <w:spacing w:after="0"/>
      <w:jc w:val="right"/>
    </w:pPr>
    <w:rPr>
      <w:rFonts w:eastAsia="Times New Roman" w:cs="Times New Roman"/>
      <w:sz w:val="16"/>
      <w:szCs w:val="20"/>
    </w:rPr>
  </w:style>
  <w:style w:type="character" w:customStyle="1" w:styleId="FooterChar">
    <w:name w:val="Footer Char"/>
    <w:basedOn w:val="DefaultParagraphFont"/>
    <w:link w:val="Footer"/>
    <w:uiPriority w:val="99"/>
    <w:rPr>
      <w:rFonts w:eastAsia="Times New Roman" w:cs="Times New Roman"/>
      <w:sz w:val="16"/>
      <w:szCs w:val="20"/>
    </w:rPr>
  </w:style>
  <w:style w:type="paragraph" w:styleId="ListParagraph">
    <w:name w:val="List Paragraph"/>
    <w:basedOn w:val="Normal"/>
    <w:uiPriority w:val="34"/>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Heading">
    <w:name w:val="TOC Heading"/>
    <w:basedOn w:val="Heading1"/>
    <w:next w:val="Normal"/>
    <w:uiPriority w:val="42"/>
    <w:semiHidden/>
    <w:unhideWhenUsed/>
    <w:pPr>
      <w:keepLines/>
      <w:numPr>
        <w:numId w:val="0"/>
      </w:numPr>
      <w:spacing w:before="480" w:after="0" w:line="276" w:lineRule="auto"/>
      <w:outlineLvl w:val="9"/>
    </w:pPr>
    <w:rPr>
      <w:rFonts w:asciiTheme="majorHAnsi" w:hAnsiTheme="majorHAnsi"/>
      <w:color w:val="365F91" w:themeColor="accent1" w:themeShade="BF"/>
      <w:lang w:val="en-US" w:eastAsia="ja-JP"/>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table" w:styleId="LightList">
    <w:name w:val="Light List"/>
    <w:basedOn w:val="TableNormal"/>
    <w:uiPriority w:val="61"/>
    <w:pPr>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jc w:val="left"/>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pPr>
      <w:jc w:val="lef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1">
    <w:name w:val="Light Shading Accent 1"/>
    <w:basedOn w:val="TableNormal"/>
    <w:uiPriority w:val="60"/>
    <w:pPr>
      <w:jc w:val="left"/>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pPr>
      <w:jc w:val="left"/>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pPr>
      <w:jc w:val="left"/>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pPr>
      <w:jc w:val="left"/>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pPr>
      <w:jc w:val="left"/>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pPr>
      <w:jc w:val="left"/>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Shading1">
    <w:name w:val="Medium Shading 1"/>
    <w:basedOn w:val="TableNormal"/>
    <w:uiPriority w:val="63"/>
    <w:pPr>
      <w:jc w:val="lef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styleId="111111">
    <w:name w:val="Outline List 2"/>
    <w:basedOn w:val="NoList"/>
    <w:uiPriority w:val="99"/>
    <w:semiHidden/>
    <w:unhideWhenUsed/>
    <w:pPr>
      <w:numPr>
        <w:numId w:val="5"/>
      </w:numPr>
    </w:pPr>
  </w:style>
  <w:style w:type="numbering" w:styleId="1ai">
    <w:name w:val="Outline List 1"/>
    <w:basedOn w:val="NoList"/>
    <w:uiPriority w:val="99"/>
    <w:semiHidden/>
    <w:unhideWhenUsed/>
    <w:pPr>
      <w:numPr>
        <w:numId w:val="6"/>
      </w:numPr>
    </w:pPr>
  </w:style>
  <w:style w:type="character" w:customStyle="1" w:styleId="Heading8Char">
    <w:name w:val="Heading 8 Char"/>
    <w:basedOn w:val="DefaultParagraphFont"/>
    <w:link w:val="Heading8"/>
    <w:uiPriority w:val="7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79"/>
    <w:semiHidden/>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uiPriority w:val="99"/>
    <w:semiHidden/>
    <w:unhideWhenUsed/>
    <w:pPr>
      <w:numPr>
        <w:numId w:val="7"/>
      </w:numPr>
    </w:pPr>
  </w:style>
  <w:style w:type="paragraph" w:styleId="Bibliography">
    <w:name w:val="Bibliography"/>
    <w:basedOn w:val="Normal"/>
    <w:next w:val="Normal"/>
    <w:uiPriority w:val="40"/>
    <w:semiHidden/>
  </w:style>
  <w:style w:type="paragraph" w:styleId="BlockText">
    <w:name w:val="Block Text"/>
    <w:basedOn w:val="Normal"/>
    <w:uiPriority w:val="99"/>
    <w:semiHidden/>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style>
  <w:style w:type="paragraph" w:styleId="BodyText20">
    <w:name w:val="Body Text 2"/>
    <w:basedOn w:val="Normal"/>
    <w:link w:val="BodyText2Char"/>
    <w:uiPriority w:val="99"/>
    <w:semiHidden/>
    <w:pPr>
      <w:spacing w:after="120" w:line="480" w:lineRule="auto"/>
    </w:pPr>
  </w:style>
  <w:style w:type="character" w:customStyle="1" w:styleId="BodyText2Char">
    <w:name w:val="Body Text 2 Char"/>
    <w:basedOn w:val="DefaultParagraphFont"/>
    <w:link w:val="BodyText20"/>
    <w:uiPriority w:val="99"/>
    <w:semiHidden/>
  </w:style>
  <w:style w:type="paragraph" w:styleId="BodyText30">
    <w:name w:val="Body Text 3"/>
    <w:basedOn w:val="Normal"/>
    <w:link w:val="BodyText3Char"/>
    <w:uiPriority w:val="99"/>
    <w:semiHidden/>
    <w:pPr>
      <w:spacing w:after="120"/>
    </w:pPr>
    <w:rPr>
      <w:sz w:val="16"/>
      <w:szCs w:val="16"/>
    </w:rPr>
  </w:style>
  <w:style w:type="character" w:customStyle="1" w:styleId="BodyText3Char">
    <w:name w:val="Body Text 3 Char"/>
    <w:basedOn w:val="DefaultParagraphFont"/>
    <w:link w:val="BodyText30"/>
    <w:uiPriority w:val="99"/>
    <w:semiHidden/>
    <w:rPr>
      <w:sz w:val="16"/>
      <w:szCs w:val="16"/>
    </w:rPr>
  </w:style>
  <w:style w:type="paragraph" w:styleId="BodyTextFirstIndent">
    <w:name w:val="Body Text First Indent"/>
    <w:basedOn w:val="BodyText"/>
    <w:link w:val="BodyTextFirstIndentChar"/>
    <w:uiPriority w:val="99"/>
    <w:semiHidden/>
    <w:pPr>
      <w:spacing w:after="24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pPr>
      <w:spacing w:after="240"/>
      <w:ind w:left="360"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pPr>
      <w:spacing w:after="120" w:line="480" w:lineRule="auto"/>
      <w:ind w:left="283"/>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character" w:styleId="BookTitle">
    <w:name w:val="Book Title"/>
    <w:basedOn w:val="DefaultParagraphFont"/>
    <w:uiPriority w:val="36"/>
    <w:semiHidden/>
    <w:rPr>
      <w:b/>
      <w:bCs/>
      <w:smallCaps/>
      <w:spacing w:val="5"/>
    </w:rPr>
  </w:style>
  <w:style w:type="paragraph" w:styleId="Caption">
    <w:name w:val="caption"/>
    <w:basedOn w:val="Normal"/>
    <w:next w:val="Normal"/>
    <w:uiPriority w:val="38"/>
    <w:semiHidden/>
    <w:pPr>
      <w:spacing w:after="200"/>
    </w:pPr>
    <w:rPr>
      <w:b/>
      <w:bCs/>
      <w:color w:val="4F81BD" w:themeColor="accent1"/>
      <w:sz w:val="18"/>
      <w:szCs w:val="18"/>
    </w:rPr>
  </w:style>
  <w:style w:type="paragraph" w:styleId="Closing">
    <w:name w:val="Closing"/>
    <w:basedOn w:val="Normal"/>
    <w:link w:val="ClosingChar"/>
    <w:uiPriority w:val="99"/>
    <w:semiHidden/>
    <w:pPr>
      <w:spacing w:after="0"/>
      <w:ind w:left="4252"/>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jc w:val="left"/>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jc w:val="left"/>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pPr>
      <w:jc w:val="left"/>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pPr>
      <w:jc w:val="left"/>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pPr>
      <w:jc w:val="left"/>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pPr>
      <w:jc w:val="left"/>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pPr>
      <w:jc w:val="left"/>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pPr>
      <w:jc w:val="left"/>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jc w:val="left"/>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pPr>
      <w:jc w:val="left"/>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pPr>
      <w:jc w:val="left"/>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pPr>
      <w:jc w:val="left"/>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pPr>
      <w:jc w:val="left"/>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pPr>
      <w:jc w:val="left"/>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pPr>
      <w:jc w:val="left"/>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jc w:val="left"/>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jc w:val="left"/>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jc w:val="left"/>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pPr>
      <w:jc w:val="left"/>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jc w:val="left"/>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jc w:val="left"/>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DarkList">
    <w:name w:val="Dark List"/>
    <w:basedOn w:val="TableNormal"/>
    <w:uiPriority w:val="70"/>
    <w:pPr>
      <w:jc w:val="left"/>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jc w:val="left"/>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pPr>
      <w:jc w:val="left"/>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pPr>
      <w:jc w:val="left"/>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pPr>
      <w:jc w:val="left"/>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pPr>
      <w:jc w:val="left"/>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pPr>
      <w:jc w:val="left"/>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pPr>
      <w:spacing w:after="0"/>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79"/>
    <w:semiHidden/>
    <w:rPr>
      <w:i/>
      <w:iCs/>
    </w:rPr>
  </w:style>
  <w:style w:type="character" w:styleId="EndnoteReference">
    <w:name w:val="endnote reference"/>
    <w:basedOn w:val="DefaultParagraphFont"/>
    <w:uiPriority w:val="99"/>
    <w:semiHidden/>
    <w:rPr>
      <w:vertAlign w:val="superscript"/>
    </w:rPr>
  </w:style>
  <w:style w:type="paragraph" w:styleId="EndnoteText">
    <w:name w:val="endnote text"/>
    <w:basedOn w:val="Normal"/>
    <w:link w:val="EndnoteTextChar"/>
    <w:uiPriority w:val="99"/>
    <w:semiHidden/>
    <w:pPr>
      <w:spacing w:after="0"/>
    </w:pPr>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semiHidden/>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Pr>
      <w:color w:val="800080" w:themeColor="followedHyperlink"/>
      <w:u w:val="single"/>
    </w:r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TMLAcronym">
    <w:name w:val="HTML Acronym"/>
    <w:basedOn w:val="DefaultParagraphFont"/>
    <w:uiPriority w:val="99"/>
    <w:semiHidden/>
  </w:style>
  <w:style w:type="paragraph" w:styleId="HTMLAddress">
    <w:name w:val="HTML Address"/>
    <w:basedOn w:val="Normal"/>
    <w:link w:val="HTMLAddressChar"/>
    <w:uiPriority w:val="99"/>
    <w:semiHidden/>
    <w:pPr>
      <w:spacing w:after="0"/>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rPr>
      <w:i/>
      <w:iCs/>
    </w:rPr>
  </w:style>
  <w:style w:type="character" w:styleId="HTMLCode">
    <w:name w:val="HTML Code"/>
    <w:basedOn w:val="DefaultParagraphFont"/>
    <w:uiPriority w:val="99"/>
    <w:semiHidden/>
    <w:rPr>
      <w:rFonts w:ascii="Consolas" w:hAnsi="Consolas" w:cs="Consolas"/>
      <w:sz w:val="20"/>
      <w:szCs w:val="20"/>
    </w:rPr>
  </w:style>
  <w:style w:type="character" w:styleId="HTMLDefinition">
    <w:name w:val="HTML Definition"/>
    <w:basedOn w:val="DefaultParagraphFont"/>
    <w:uiPriority w:val="99"/>
    <w:semiHidden/>
    <w:rPr>
      <w:i/>
      <w:iCs/>
    </w:rPr>
  </w:style>
  <w:style w:type="character" w:styleId="HTMLKeyboard">
    <w:name w:val="HTML Keyboard"/>
    <w:basedOn w:val="DefaultParagraphFont"/>
    <w:uiPriority w:val="99"/>
    <w:semiHidden/>
    <w:rPr>
      <w:rFonts w:ascii="Consolas" w:hAnsi="Consolas" w:cs="Consolas"/>
      <w:sz w:val="20"/>
      <w:szCs w:val="20"/>
    </w:rPr>
  </w:style>
  <w:style w:type="paragraph" w:styleId="HTMLPreformatted">
    <w:name w:val="HTML Preformatted"/>
    <w:basedOn w:val="Normal"/>
    <w:link w:val="HTMLPreformattedChar"/>
    <w:uiPriority w:val="99"/>
    <w:semiHidden/>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rPr>
      <w:rFonts w:ascii="Consolas" w:hAnsi="Consolas" w:cs="Consolas"/>
      <w:sz w:val="24"/>
      <w:szCs w:val="24"/>
    </w:rPr>
  </w:style>
  <w:style w:type="character" w:styleId="HTMLTypewriter">
    <w:name w:val="HTML Typewriter"/>
    <w:basedOn w:val="DefaultParagraphFont"/>
    <w:uiPriority w:val="99"/>
    <w:semiHidden/>
    <w:rPr>
      <w:rFonts w:ascii="Consolas" w:hAnsi="Consolas" w:cs="Consolas"/>
      <w:sz w:val="20"/>
      <w:szCs w:val="20"/>
    </w:rPr>
  </w:style>
  <w:style w:type="character" w:styleId="HTMLVariable">
    <w:name w:val="HTML Variable"/>
    <w:basedOn w:val="DefaultParagraphFont"/>
    <w:uiPriority w:val="99"/>
    <w:semiHidden/>
    <w:rPr>
      <w:i/>
      <w:iCs/>
    </w:rPr>
  </w:style>
  <w:style w:type="paragraph" w:styleId="Index1">
    <w:name w:val="index 1"/>
    <w:basedOn w:val="Normal"/>
    <w:next w:val="Normal"/>
    <w:autoRedefine/>
    <w:uiPriority w:val="99"/>
    <w:semiHidden/>
    <w:pPr>
      <w:spacing w:after="0"/>
      <w:ind w:left="220" w:hanging="220"/>
    </w:pPr>
  </w:style>
  <w:style w:type="paragraph" w:styleId="Index2">
    <w:name w:val="index 2"/>
    <w:basedOn w:val="Normal"/>
    <w:next w:val="Normal"/>
    <w:autoRedefine/>
    <w:uiPriority w:val="99"/>
    <w:semiHidden/>
    <w:pPr>
      <w:spacing w:after="0"/>
      <w:ind w:left="440" w:hanging="220"/>
    </w:pPr>
  </w:style>
  <w:style w:type="paragraph" w:styleId="Index3">
    <w:name w:val="index 3"/>
    <w:basedOn w:val="Normal"/>
    <w:next w:val="Normal"/>
    <w:autoRedefine/>
    <w:uiPriority w:val="99"/>
    <w:semiHidden/>
    <w:pPr>
      <w:spacing w:after="0"/>
      <w:ind w:left="660" w:hanging="220"/>
    </w:pPr>
  </w:style>
  <w:style w:type="paragraph" w:styleId="Index4">
    <w:name w:val="index 4"/>
    <w:basedOn w:val="Normal"/>
    <w:next w:val="Normal"/>
    <w:autoRedefine/>
    <w:uiPriority w:val="99"/>
    <w:semiHidden/>
    <w:pPr>
      <w:spacing w:after="0"/>
      <w:ind w:left="880" w:hanging="220"/>
    </w:pPr>
  </w:style>
  <w:style w:type="paragraph" w:styleId="Index5">
    <w:name w:val="index 5"/>
    <w:basedOn w:val="Normal"/>
    <w:next w:val="Normal"/>
    <w:autoRedefine/>
    <w:uiPriority w:val="99"/>
    <w:semiHidden/>
    <w:pPr>
      <w:spacing w:after="0"/>
      <w:ind w:left="1100" w:hanging="220"/>
    </w:pPr>
  </w:style>
  <w:style w:type="paragraph" w:styleId="Index6">
    <w:name w:val="index 6"/>
    <w:basedOn w:val="Normal"/>
    <w:next w:val="Normal"/>
    <w:autoRedefine/>
    <w:uiPriority w:val="99"/>
    <w:semiHidden/>
    <w:pPr>
      <w:spacing w:after="0"/>
      <w:ind w:left="1320" w:hanging="220"/>
    </w:pPr>
  </w:style>
  <w:style w:type="paragraph" w:styleId="Index7">
    <w:name w:val="index 7"/>
    <w:basedOn w:val="Normal"/>
    <w:next w:val="Normal"/>
    <w:autoRedefine/>
    <w:uiPriority w:val="99"/>
    <w:semiHidden/>
    <w:pPr>
      <w:spacing w:after="0"/>
      <w:ind w:left="1540" w:hanging="220"/>
    </w:pPr>
  </w:style>
  <w:style w:type="paragraph" w:styleId="Index8">
    <w:name w:val="index 8"/>
    <w:basedOn w:val="Normal"/>
    <w:next w:val="Normal"/>
    <w:autoRedefine/>
    <w:uiPriority w:val="99"/>
    <w:semiHidden/>
    <w:pPr>
      <w:spacing w:after="0"/>
      <w:ind w:left="1760" w:hanging="220"/>
    </w:pPr>
  </w:style>
  <w:style w:type="paragraph" w:styleId="Index9">
    <w:name w:val="index 9"/>
    <w:basedOn w:val="Normal"/>
    <w:next w:val="Normal"/>
    <w:autoRedefine/>
    <w:uiPriority w:val="99"/>
    <w:semiHidden/>
    <w:pPr>
      <w:spacing w:after="0"/>
      <w:ind w:left="1980" w:hanging="220"/>
    </w:pPr>
  </w:style>
  <w:style w:type="paragraph" w:styleId="IndexHeading">
    <w:name w:val="index heading"/>
    <w:basedOn w:val="Normal"/>
    <w:next w:val="Index1"/>
    <w:uiPriority w:val="99"/>
    <w:semiHidden/>
    <w:rPr>
      <w:rFonts w:asciiTheme="majorHAnsi" w:eastAsiaTheme="majorEastAsia" w:hAnsiTheme="majorHAnsi" w:cstheme="majorBidi"/>
      <w:b/>
      <w:bCs/>
    </w:rPr>
  </w:style>
  <w:style w:type="character" w:styleId="IntenseEmphasis">
    <w:name w:val="Intense Emphasis"/>
    <w:basedOn w:val="DefaultParagraphFont"/>
    <w:uiPriority w:val="79"/>
    <w:semiHidden/>
    <w:rPr>
      <w:b/>
      <w:bCs/>
      <w:i/>
      <w:iCs/>
      <w:color w:val="4F81BD" w:themeColor="accent1"/>
    </w:rPr>
  </w:style>
  <w:style w:type="paragraph" w:styleId="IntenseQuote">
    <w:name w:val="Intense Quote"/>
    <w:basedOn w:val="Normal"/>
    <w:next w:val="Normal"/>
    <w:link w:val="IntenseQuoteChar"/>
    <w:uiPriority w:val="33"/>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3"/>
    <w:semiHidden/>
    <w:rPr>
      <w:b/>
      <w:bCs/>
      <w:i/>
      <w:iCs/>
      <w:color w:val="4F81BD" w:themeColor="accent1"/>
    </w:rPr>
  </w:style>
  <w:style w:type="character" w:styleId="IntenseReference">
    <w:name w:val="Intense Reference"/>
    <w:basedOn w:val="DefaultParagraphFont"/>
    <w:uiPriority w:val="35"/>
    <w:semiHidden/>
    <w:rPr>
      <w:b/>
      <w:bCs/>
      <w:smallCaps/>
      <w:color w:val="C0504D" w:themeColor="accent2"/>
      <w:spacing w:val="5"/>
      <w:u w:val="single"/>
    </w:rPr>
  </w:style>
  <w:style w:type="table" w:styleId="LightGrid">
    <w:name w:val="Light Grid"/>
    <w:basedOn w:val="TableNormal"/>
    <w:uiPriority w:val="62"/>
    <w:pPr>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jc w:val="left"/>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pPr>
      <w:jc w:val="lef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pPr>
      <w:jc w:val="left"/>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pPr>
      <w:jc w:val="left"/>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pPr>
      <w:jc w:val="left"/>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pPr>
      <w:jc w:val="left"/>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3">
    <w:name w:val="Light List Accent 3"/>
    <w:basedOn w:val="TableNormal"/>
    <w:uiPriority w:val="61"/>
    <w:pPr>
      <w:jc w:val="left"/>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pPr>
      <w:jc w:val="left"/>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pPr>
      <w:jc w:val="left"/>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pPr>
      <w:jc w:val="left"/>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LineNumber">
    <w:name w:val="line number"/>
    <w:basedOn w:val="DefaultParagraphFont"/>
    <w:uiPriority w:val="99"/>
    <w:semiHidden/>
  </w:style>
  <w:style w:type="paragraph" w:styleId="List">
    <w:name w:val="List"/>
    <w:basedOn w:val="Normal"/>
    <w:uiPriority w:val="99"/>
    <w:semiHidden/>
    <w:pPr>
      <w:ind w:left="283" w:hanging="283"/>
      <w:contextualSpacing/>
    </w:pPr>
  </w:style>
  <w:style w:type="paragraph" w:styleId="List2">
    <w:name w:val="List 2"/>
    <w:basedOn w:val="Normal"/>
    <w:uiPriority w:val="99"/>
    <w:semiHidden/>
    <w:pPr>
      <w:ind w:left="566" w:hanging="283"/>
      <w:contextualSpacing/>
    </w:pPr>
  </w:style>
  <w:style w:type="paragraph" w:styleId="List3">
    <w:name w:val="List 3"/>
    <w:basedOn w:val="Normal"/>
    <w:uiPriority w:val="99"/>
    <w:semiHidden/>
    <w:pPr>
      <w:ind w:left="849" w:hanging="283"/>
      <w:contextualSpacing/>
    </w:pPr>
  </w:style>
  <w:style w:type="paragraph" w:styleId="List4">
    <w:name w:val="List 4"/>
    <w:basedOn w:val="Normal"/>
    <w:uiPriority w:val="99"/>
    <w:semiHidden/>
    <w:pPr>
      <w:ind w:left="1132" w:hanging="283"/>
      <w:contextualSpacing/>
    </w:pPr>
  </w:style>
  <w:style w:type="paragraph" w:styleId="List5">
    <w:name w:val="List 5"/>
    <w:basedOn w:val="Normal"/>
    <w:uiPriority w:val="99"/>
    <w:semiHidden/>
    <w:pPr>
      <w:ind w:left="1415" w:hanging="283"/>
      <w:contextualSpacing/>
    </w:pPr>
  </w:style>
  <w:style w:type="paragraph" w:styleId="ListBullet">
    <w:name w:val="List Bullet"/>
    <w:basedOn w:val="Normal"/>
    <w:uiPriority w:val="99"/>
    <w:semiHidden/>
    <w:pPr>
      <w:numPr>
        <w:numId w:val="8"/>
      </w:numPr>
      <w:contextualSpacing/>
    </w:pPr>
  </w:style>
  <w:style w:type="paragraph" w:styleId="ListBullet2">
    <w:name w:val="List Bullet 2"/>
    <w:basedOn w:val="Normal"/>
    <w:uiPriority w:val="99"/>
    <w:semiHidden/>
    <w:pPr>
      <w:numPr>
        <w:numId w:val="9"/>
      </w:numPr>
      <w:contextualSpacing/>
    </w:pPr>
  </w:style>
  <w:style w:type="paragraph" w:styleId="ListBullet3">
    <w:name w:val="List Bullet 3"/>
    <w:basedOn w:val="Normal"/>
    <w:uiPriority w:val="99"/>
    <w:semiHidden/>
    <w:pPr>
      <w:numPr>
        <w:numId w:val="10"/>
      </w:numPr>
      <w:contextualSpacing/>
    </w:pPr>
  </w:style>
  <w:style w:type="paragraph" w:styleId="ListBullet4">
    <w:name w:val="List Bullet 4"/>
    <w:basedOn w:val="Normal"/>
    <w:uiPriority w:val="99"/>
    <w:semiHidden/>
    <w:pPr>
      <w:numPr>
        <w:numId w:val="11"/>
      </w:numPr>
      <w:contextualSpacing/>
    </w:pPr>
  </w:style>
  <w:style w:type="paragraph" w:styleId="ListBullet5">
    <w:name w:val="List Bullet 5"/>
    <w:basedOn w:val="Normal"/>
    <w:uiPriority w:val="99"/>
    <w:semiHidden/>
    <w:pPr>
      <w:numPr>
        <w:numId w:val="12"/>
      </w:numPr>
      <w:contextualSpacing/>
    </w:pPr>
  </w:style>
  <w:style w:type="paragraph" w:styleId="ListContinue">
    <w:name w:val="List Continue"/>
    <w:basedOn w:val="Normal"/>
    <w:uiPriority w:val="99"/>
    <w:semiHidden/>
    <w:pPr>
      <w:spacing w:after="120"/>
      <w:ind w:left="283"/>
      <w:contextualSpacing/>
    </w:pPr>
  </w:style>
  <w:style w:type="paragraph" w:styleId="ListContinue2">
    <w:name w:val="List Continue 2"/>
    <w:basedOn w:val="Normal"/>
    <w:uiPriority w:val="99"/>
    <w:semiHidden/>
    <w:pPr>
      <w:spacing w:after="120"/>
      <w:ind w:left="566"/>
      <w:contextualSpacing/>
    </w:pPr>
  </w:style>
  <w:style w:type="paragraph" w:styleId="ListContinue3">
    <w:name w:val="List Continue 3"/>
    <w:basedOn w:val="Normal"/>
    <w:uiPriority w:val="99"/>
    <w:semiHidden/>
    <w:pPr>
      <w:spacing w:after="120"/>
      <w:ind w:left="849"/>
      <w:contextualSpacing/>
    </w:pPr>
  </w:style>
  <w:style w:type="paragraph" w:styleId="ListContinue4">
    <w:name w:val="List Continue 4"/>
    <w:basedOn w:val="Normal"/>
    <w:uiPriority w:val="99"/>
    <w:semiHidden/>
    <w:pPr>
      <w:spacing w:after="120"/>
      <w:ind w:left="1132"/>
      <w:contextualSpacing/>
    </w:pPr>
  </w:style>
  <w:style w:type="paragraph" w:styleId="ListContinue5">
    <w:name w:val="List Continue 5"/>
    <w:basedOn w:val="Normal"/>
    <w:uiPriority w:val="99"/>
    <w:semiHidden/>
    <w:pPr>
      <w:spacing w:after="120"/>
      <w:ind w:left="1415"/>
      <w:contextualSpacing/>
    </w:pPr>
  </w:style>
  <w:style w:type="paragraph" w:styleId="ListNumber">
    <w:name w:val="List Number"/>
    <w:basedOn w:val="Normal"/>
    <w:uiPriority w:val="99"/>
    <w:semiHidden/>
    <w:pPr>
      <w:numPr>
        <w:numId w:val="13"/>
      </w:numPr>
      <w:contextualSpacing/>
    </w:pPr>
  </w:style>
  <w:style w:type="paragraph" w:styleId="ListNumber2">
    <w:name w:val="List Number 2"/>
    <w:basedOn w:val="Normal"/>
    <w:uiPriority w:val="99"/>
    <w:semiHidden/>
    <w:pPr>
      <w:numPr>
        <w:numId w:val="14"/>
      </w:numPr>
      <w:contextualSpacing/>
    </w:pPr>
  </w:style>
  <w:style w:type="paragraph" w:styleId="ListNumber3">
    <w:name w:val="List Number 3"/>
    <w:basedOn w:val="Normal"/>
    <w:uiPriority w:val="99"/>
    <w:semiHidden/>
    <w:pPr>
      <w:numPr>
        <w:numId w:val="15"/>
      </w:numPr>
      <w:contextualSpacing/>
    </w:pPr>
  </w:style>
  <w:style w:type="paragraph" w:styleId="ListNumber4">
    <w:name w:val="List Number 4"/>
    <w:basedOn w:val="Normal"/>
    <w:uiPriority w:val="99"/>
    <w:semiHidden/>
    <w:pPr>
      <w:numPr>
        <w:numId w:val="16"/>
      </w:numPr>
      <w:contextualSpacing/>
    </w:pPr>
  </w:style>
  <w:style w:type="paragraph" w:styleId="ListNumber5">
    <w:name w:val="List Number 5"/>
    <w:basedOn w:val="Normal"/>
    <w:uiPriority w:val="99"/>
    <w:semiHidden/>
    <w:pPr>
      <w:numPr>
        <w:numId w:val="17"/>
      </w:numPr>
      <w:contextualSpacing/>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table" w:styleId="MediumGrid1">
    <w:name w:val="Medium Grid 1"/>
    <w:basedOn w:val="TableNormal"/>
    <w:uiPriority w:val="67"/>
    <w:pPr>
      <w:jc w:val="lef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jc w:val="left"/>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pPr>
      <w:jc w:val="left"/>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pPr>
      <w:jc w:val="left"/>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pPr>
      <w:jc w:val="left"/>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pPr>
      <w:jc w:val="left"/>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pPr>
      <w:jc w:val="left"/>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pPr>
      <w:jc w:val="left"/>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jc w:val="left"/>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jc w:val="left"/>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jc w:val="left"/>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jc w:val="left"/>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jc w:val="left"/>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jc w:val="left"/>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pPr>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pPr>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pPr>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pPr>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pPr>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pPr>
      <w:jc w:val="left"/>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jc w:val="left"/>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pPr>
      <w:jc w:val="left"/>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pPr>
      <w:jc w:val="left"/>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pPr>
      <w:jc w:val="left"/>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pPr>
      <w:jc w:val="left"/>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pPr>
      <w:jc w:val="left"/>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pPr>
      <w:jc w:val="left"/>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jc w:val="left"/>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jc w:val="left"/>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jc w:val="left"/>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jc w:val="left"/>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jc w:val="left"/>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jc w:val="left"/>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pPr>
      <w:jc w:val="left"/>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jc w:val="left"/>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jc w:val="left"/>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jc w:val="left"/>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jc w:val="left"/>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jc w:val="left"/>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98"/>
    <w:semiHidden/>
  </w:style>
  <w:style w:type="paragraph" w:styleId="NormalWeb">
    <w:name w:val="Normal (Web)"/>
    <w:basedOn w:val="Normal"/>
    <w:uiPriority w:val="99"/>
    <w:semiHidden/>
    <w:rPr>
      <w:rFonts w:ascii="Times New Roman" w:hAnsi="Times New Roman" w:cs="Times New Roman"/>
      <w:sz w:val="24"/>
      <w:szCs w:val="24"/>
    </w:rPr>
  </w:style>
  <w:style w:type="paragraph" w:styleId="NormalIndent">
    <w:name w:val="Normal Indent"/>
    <w:basedOn w:val="Normal"/>
    <w:uiPriority w:val="99"/>
    <w:semiHidden/>
    <w:pPr>
      <w:ind w:left="720"/>
    </w:pPr>
  </w:style>
  <w:style w:type="paragraph" w:styleId="NoteHeading">
    <w:name w:val="Note Heading"/>
    <w:basedOn w:val="Normal"/>
    <w:next w:val="Normal"/>
    <w:link w:val="NoteHeadingChar"/>
    <w:uiPriority w:val="99"/>
    <w:semiHidden/>
    <w:pPr>
      <w:spacing w:after="0"/>
    </w:pPr>
  </w:style>
  <w:style w:type="character" w:customStyle="1" w:styleId="NoteHeadingChar">
    <w:name w:val="Note Heading Char"/>
    <w:basedOn w:val="DefaultParagraphFont"/>
    <w:link w:val="NoteHeading"/>
    <w:uiPriority w:val="99"/>
    <w:semiHidden/>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semiHidden/>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98"/>
    <w:semiHidden/>
    <w:rPr>
      <w:i/>
      <w:iCs/>
      <w:color w:val="000000" w:themeColor="text1"/>
    </w:rPr>
  </w:style>
  <w:style w:type="character" w:customStyle="1" w:styleId="QuoteChar">
    <w:name w:val="Quote Char"/>
    <w:basedOn w:val="DefaultParagraphFont"/>
    <w:link w:val="Quote"/>
    <w:uiPriority w:val="98"/>
    <w:semiHidden/>
    <w:rPr>
      <w:i/>
      <w:iCs/>
      <w:color w:val="000000" w:themeColor="text1"/>
    </w:rPr>
  </w:style>
  <w:style w:type="paragraph" w:styleId="Salutation">
    <w:name w:val="Salutation"/>
    <w:basedOn w:val="Normal"/>
    <w:next w:val="Normal"/>
    <w:link w:val="SalutationChar"/>
    <w:uiPriority w:val="99"/>
    <w:semiHidden/>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pPr>
      <w:spacing w:after="0"/>
      <w:ind w:left="4252"/>
    </w:pPr>
  </w:style>
  <w:style w:type="character" w:customStyle="1" w:styleId="SignatureChar">
    <w:name w:val="Signature Char"/>
    <w:basedOn w:val="DefaultParagraphFont"/>
    <w:link w:val="Signature"/>
    <w:uiPriority w:val="99"/>
    <w:semiHidden/>
  </w:style>
  <w:style w:type="character" w:styleId="Strong">
    <w:name w:val="Strong"/>
    <w:basedOn w:val="DefaultParagraphFont"/>
    <w:uiPriority w:val="79"/>
    <w:semiHidden/>
    <w:rPr>
      <w:b/>
      <w:bCs/>
    </w:rPr>
  </w:style>
  <w:style w:type="paragraph" w:styleId="Subtitle">
    <w:name w:val="Subtitle"/>
    <w:basedOn w:val="Normal"/>
    <w:next w:val="Normal"/>
    <w:link w:val="SubtitleChar"/>
    <w:uiPriority w:val="42"/>
    <w:semiHidden/>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42"/>
    <w:semiHidden/>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79"/>
    <w:semiHidden/>
    <w:rPr>
      <w:i/>
      <w:iCs/>
      <w:color w:val="808080" w:themeColor="text1" w:themeTint="7F"/>
    </w:rPr>
  </w:style>
  <w:style w:type="character" w:styleId="SubtleReference">
    <w:name w:val="Subtle Reference"/>
    <w:basedOn w:val="DefaultParagraphFont"/>
    <w:uiPriority w:val="34"/>
    <w:semiHidden/>
    <w:rPr>
      <w:smallCaps/>
      <w:color w:val="C0504D" w:themeColor="accent2"/>
      <w:u w:val="single"/>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pPr>
      <w:spacing w:after="0"/>
      <w:ind w:left="220" w:hanging="220"/>
    </w:pPr>
  </w:style>
  <w:style w:type="paragraph" w:styleId="TableofFigures">
    <w:name w:val="table of figures"/>
    <w:basedOn w:val="Normal"/>
    <w:next w:val="Normal"/>
    <w:uiPriority w:val="99"/>
    <w:semiHidden/>
    <w:pPr>
      <w:spacing w:after="0"/>
    </w:pPr>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42"/>
    <w:semiHidden/>
    <w:pPr>
      <w:spacing w:after="100"/>
      <w:ind w:left="660"/>
    </w:pPr>
  </w:style>
  <w:style w:type="paragraph" w:styleId="TOC5">
    <w:name w:val="toc 5"/>
    <w:basedOn w:val="Normal"/>
    <w:next w:val="Normal"/>
    <w:autoRedefine/>
    <w:uiPriority w:val="42"/>
    <w:semiHidden/>
    <w:pPr>
      <w:spacing w:after="100"/>
      <w:ind w:left="880"/>
    </w:pPr>
  </w:style>
  <w:style w:type="paragraph" w:styleId="TOC6">
    <w:name w:val="toc 6"/>
    <w:basedOn w:val="Normal"/>
    <w:next w:val="Normal"/>
    <w:autoRedefine/>
    <w:uiPriority w:val="42"/>
    <w:semiHidden/>
    <w:pPr>
      <w:spacing w:after="100"/>
      <w:ind w:left="1100"/>
    </w:pPr>
  </w:style>
  <w:style w:type="paragraph" w:styleId="TOC7">
    <w:name w:val="toc 7"/>
    <w:basedOn w:val="Normal"/>
    <w:next w:val="Normal"/>
    <w:autoRedefine/>
    <w:uiPriority w:val="42"/>
    <w:semiHidden/>
    <w:pPr>
      <w:spacing w:after="100"/>
      <w:ind w:left="1320"/>
    </w:pPr>
  </w:style>
  <w:style w:type="paragraph" w:styleId="TOC8">
    <w:name w:val="toc 8"/>
    <w:basedOn w:val="Normal"/>
    <w:next w:val="Normal"/>
    <w:autoRedefine/>
    <w:uiPriority w:val="42"/>
    <w:semiHidden/>
    <w:pPr>
      <w:spacing w:after="100"/>
      <w:ind w:left="1540"/>
    </w:pPr>
  </w:style>
  <w:style w:type="paragraph" w:styleId="TOC9">
    <w:name w:val="toc 9"/>
    <w:basedOn w:val="Normal"/>
    <w:next w:val="Normal"/>
    <w:autoRedefine/>
    <w:uiPriority w:val="42"/>
    <w:semiHidden/>
    <w:pPr>
      <w:spacing w:after="100"/>
      <w:ind w:left="1760"/>
    </w:pPr>
  </w:style>
  <w:style w:type="numbering" w:customStyle="1" w:styleId="MListBullets">
    <w:name w:val="MList Bullets"/>
    <w:uiPriority w:val="99"/>
    <w:pPr>
      <w:numPr>
        <w:numId w:val="18"/>
      </w:numPr>
    </w:pPr>
  </w:style>
  <w:style w:type="numbering" w:customStyle="1" w:styleId="MListHeadingNumbering">
    <w:name w:val="MList Heading Numbering"/>
    <w:uiPriority w:val="99"/>
    <w:pPr>
      <w:numPr>
        <w:numId w:val="19"/>
      </w:numPr>
    </w:pPr>
  </w:style>
  <w:style w:type="numbering" w:customStyle="1" w:styleId="MListNumparaNumbering">
    <w:name w:val="MList Numpara Numbering"/>
    <w:uiPriority w:val="99"/>
    <w:pPr>
      <w:numPr>
        <w:numId w:val="20"/>
      </w:numPr>
    </w:pPr>
  </w:style>
  <w:style w:type="numbering" w:customStyle="1" w:styleId="MListSchHeadingNumbering">
    <w:name w:val="MList Sch Heading Numbering"/>
    <w:uiPriority w:val="99"/>
    <w:pPr>
      <w:numPr>
        <w:numId w:val="21"/>
      </w:numPr>
    </w:pPr>
  </w:style>
  <w:style w:type="paragraph" w:customStyle="1" w:styleId="FooterPageNumber">
    <w:name w:val="Footer Page Number"/>
    <w:basedOn w:val="Normal"/>
    <w:next w:val="Footer"/>
    <w:uiPriority w:val="39"/>
    <w:pPr>
      <w:spacing w:before="240" w:after="0"/>
      <w:jc w:val="center"/>
    </w:pPr>
  </w:style>
  <w:style w:type="paragraph" w:customStyle="1" w:styleId="Schedulenumberheading">
    <w:name w:val="Schedule number heading"/>
    <w:basedOn w:val="Normal"/>
    <w:next w:val="Normal"/>
    <w:uiPriority w:val="17"/>
    <w:qFormat/>
    <w:pPr>
      <w:numPr>
        <w:numId w:val="24"/>
      </w:numPr>
    </w:pPr>
    <w:rPr>
      <w:b/>
      <w:sz w:val="28"/>
    </w:rPr>
  </w:style>
  <w:style w:type="numbering" w:customStyle="1" w:styleId="MListSchedulenumberheading">
    <w:name w:val="MList Schedule number heading"/>
    <w:uiPriority w:val="99"/>
    <w:pPr>
      <w:numPr>
        <w:numId w:val="24"/>
      </w:numPr>
    </w:pPr>
  </w:style>
  <w:style w:type="paragraph" w:customStyle="1" w:styleId="Annexurenumberheading">
    <w:name w:val="Annexure number heading"/>
    <w:basedOn w:val="Normal"/>
    <w:next w:val="Normal"/>
    <w:uiPriority w:val="18"/>
    <w:qFormat/>
    <w:pPr>
      <w:numPr>
        <w:numId w:val="25"/>
      </w:numPr>
    </w:pPr>
    <w:rPr>
      <w:b/>
      <w:sz w:val="28"/>
    </w:rPr>
  </w:style>
  <w:style w:type="numbering" w:customStyle="1" w:styleId="MListAnnexureNumberHeading">
    <w:name w:val="MList Annexure Number Heading"/>
    <w:uiPriority w:val="99"/>
    <w:pPr>
      <w:numPr>
        <w:numId w:val="25"/>
      </w:numPr>
    </w:pPr>
  </w:style>
  <w:style w:type="paragraph" w:customStyle="1" w:styleId="Partnumberheading">
    <w:name w:val="Part number heading"/>
    <w:basedOn w:val="Normal"/>
    <w:next w:val="Normal"/>
    <w:uiPriority w:val="22"/>
    <w:qFormat/>
    <w:pPr>
      <w:numPr>
        <w:numId w:val="37"/>
      </w:numPr>
    </w:pPr>
    <w:rPr>
      <w:b/>
      <w:sz w:val="24"/>
    </w:rPr>
  </w:style>
  <w:style w:type="numbering" w:customStyle="1" w:styleId="MListPartnumberheading">
    <w:name w:val="MList Part number heading"/>
    <w:uiPriority w:val="99"/>
    <w:pPr>
      <w:numPr>
        <w:numId w:val="27"/>
      </w:numPr>
    </w:pPr>
  </w:style>
  <w:style w:type="paragraph" w:customStyle="1" w:styleId="Tablenumberheading">
    <w:name w:val="Table number heading"/>
    <w:basedOn w:val="Normal"/>
    <w:next w:val="Normal"/>
    <w:uiPriority w:val="24"/>
    <w:qFormat/>
    <w:pPr>
      <w:numPr>
        <w:numId w:val="28"/>
      </w:numPr>
    </w:pPr>
    <w:rPr>
      <w:b/>
    </w:rPr>
  </w:style>
  <w:style w:type="numbering" w:customStyle="1" w:styleId="MListTablenumberheading">
    <w:name w:val="MList Table number heading"/>
    <w:uiPriority w:val="99"/>
    <w:pPr>
      <w:numPr>
        <w:numId w:val="28"/>
      </w:numPr>
    </w:pPr>
  </w:style>
  <w:style w:type="table" w:customStyle="1" w:styleId="GridTable1Light1">
    <w:name w:val="Grid Table 1 Light1"/>
    <w:basedOn w:val="TableNormal"/>
    <w:uiPriority w:val="4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ListTable1Light1">
    <w:name w:val="List Table 1 Light1"/>
    <w:basedOn w:val="TableNormal"/>
    <w:uiPriority w:val="4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9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9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4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99"/>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9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tion.dplh.wa.gov.au/reform-design-state-assessment/development-application-mosman-par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9D0A6-A5DC-40CA-9116-9B37A8555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K&amp;L Gates LLP</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K&amp;L Gates</dc:creator>
  <cp:keywords/>
  <dc:description/>
  <cp:lastModifiedBy>K&amp;L Gates</cp:lastModifiedBy>
  <cp:revision>2</cp:revision>
  <cp:lastPrinted>2011-11-27T23:39:00Z</cp:lastPrinted>
  <dcterms:created xsi:type="dcterms:W3CDTF">2021-08-13T06:22:00Z</dcterms:created>
  <dcterms:modified xsi:type="dcterms:W3CDTF">2021-08-13T06:22:00Z</dcterms:modified>
</cp:coreProperties>
</file>